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7D41">
      <w:pPr>
        <w:spacing w:line="560" w:lineRule="exact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7AB72A75"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09116695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关于《深圳市预防职务犯罪条例》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的</w:t>
      </w:r>
      <w:r>
        <w:rPr>
          <w:rFonts w:hint="eastAsia" w:ascii="宋体" w:hAnsi="宋体" w:cs="宋体"/>
          <w:b/>
          <w:bCs/>
          <w:sz w:val="44"/>
          <w:szCs w:val="44"/>
        </w:rPr>
        <w:t>废止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案</w:t>
      </w:r>
    </w:p>
    <w:p w14:paraId="52219E56">
      <w:pPr>
        <w:spacing w:line="560" w:lineRule="exact"/>
        <w:jc w:val="center"/>
        <w:rPr>
          <w:rFonts w:hint="eastAsia" w:ascii="楷体" w:hAnsi="楷体" w:eastAsia="楷体" w:cs="楷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（草案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征求意见稿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）</w:t>
      </w:r>
      <w:bookmarkEnd w:id="0"/>
    </w:p>
    <w:p w14:paraId="29844085">
      <w:pPr>
        <w:spacing w:line="560" w:lineRule="exact"/>
        <w:jc w:val="center"/>
        <w:rPr>
          <w:rFonts w:hint="eastAsia" w:ascii="楷体_GB2312" w:hAnsi="宋体" w:eastAsia="楷体_GB2312" w:cs="宋体"/>
          <w:bCs/>
          <w:sz w:val="32"/>
          <w:szCs w:val="32"/>
        </w:rPr>
      </w:pPr>
    </w:p>
    <w:p w14:paraId="33324067">
      <w:pPr>
        <w:spacing w:line="56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</w:p>
    <w:p w14:paraId="3C3059B7"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深圳市第</w:t>
      </w:r>
      <w:r>
        <w:rPr>
          <w:rFonts w:hint="default" w:ascii="仿宋_GB2312" w:hAnsi="宋体" w:eastAsia="仿宋_GB2312" w:cs="宋体"/>
          <w:bCs/>
          <w:sz w:val="32"/>
          <w:szCs w:val="32"/>
        </w:rPr>
        <w:t>七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届人民代表大会常务委员会第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次会议决定，</w:t>
      </w:r>
      <w:r>
        <w:rPr>
          <w:rFonts w:eastAsia="仿宋_GB2312"/>
          <w:bCs/>
          <w:sz w:val="32"/>
          <w:szCs w:val="32"/>
        </w:rPr>
        <w:t>废止</w:t>
      </w:r>
      <w:r>
        <w:rPr>
          <w:rFonts w:hint="eastAsia" w:eastAsia="仿宋_GB2312"/>
          <w:bCs/>
          <w:sz w:val="32"/>
          <w:szCs w:val="32"/>
        </w:rPr>
        <w:t>《深圳市预防职务犯罪条例》（2004年12月30日深圳市第三届人民代表大会常务委员会第三十五次会议通过　2005年1月19日广东省第十届人民代表大会常务委员会第十六次会议批准）。</w:t>
      </w:r>
    </w:p>
    <w:p w14:paraId="3938F0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205E3"/>
    <w:rsid w:val="158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2025-08-07T08:26:00Z</dcterms:created>
  <dc:creator>11870</dc:creator>
  <cp:lastModifiedBy>11870</cp:lastModifiedBy>
  <dcterms:modified xsi:type="dcterms:W3CDTF">2025-08-07T08:27:15Z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9DF9D3A5EDDD4FCCBE343758428522FD_11</vt:lpwstr>
  </property>
  <property fmtid="{D5CDD505-2E9C-101B-9397-08002B2CF9AE}" pid="4" name="KSOTemplateDocerSaveRecord">
    <vt:lpwstr>eyJoZGlkIjoiNjdjNTAxZTFjOGM2MmU1YmU1MjEyMTVkY2YxMDQ2M2YifQ==</vt:lpwstr>
  </property>
</Properties>
</file>