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snapToGrid/>
        <w:spacing w:beforeAutospacing="0" w:afterAutospacing="0" w:line="560" w:lineRule="exact"/>
        <w:ind w:left="0" w:leftChars="0" w:right="0" w:rightChars="0" w:firstLine="0" w:firstLineChars="0"/>
        <w:outlineLvl w:val="9"/>
        <w:rPr>
          <w:rFonts w:hint="eastAsia" w:ascii="宋体" w:hAnsi="宋体" w:eastAsia="宋体" w:cs="宋体"/>
          <w:sz w:val="32"/>
          <w:szCs w:val="32"/>
        </w:rPr>
      </w:pPr>
      <w:bookmarkStart w:id="0" w:name="_GoBack"/>
      <w:bookmarkEnd w:id="0"/>
    </w:p>
    <w:p>
      <w:pPr>
        <w:keepNext w:val="0"/>
        <w:keepLines w:val="0"/>
        <w:pageBreakBefore w:val="0"/>
        <w:widowControl w:val="0"/>
        <w:snapToGrid/>
        <w:spacing w:beforeAutospacing="0" w:afterAutospacing="0" w:line="560" w:lineRule="exact"/>
        <w:ind w:left="0" w:leftChars="0" w:right="0" w:rightChars="0" w:firstLine="0" w:firstLineChars="0"/>
        <w:jc w:val="center"/>
        <w:outlineLvl w:val="9"/>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深圳市人民代表大会代表议案</w:t>
      </w:r>
      <w:r>
        <w:rPr>
          <w:rFonts w:hint="eastAsia" w:ascii="方正小标宋简体" w:hAnsi="方正小标宋简体" w:eastAsia="方正小标宋简体" w:cs="方正小标宋简体"/>
          <w:sz w:val="44"/>
          <w:szCs w:val="44"/>
          <w:lang w:val="en-US" w:eastAsia="zh-CN"/>
        </w:rPr>
        <w:t>处理</w:t>
      </w:r>
      <w:r>
        <w:rPr>
          <w:rFonts w:hint="eastAsia" w:ascii="方正小标宋简体" w:hAnsi="方正小标宋简体" w:eastAsia="方正小标宋简体" w:cs="方正小标宋简体"/>
          <w:sz w:val="44"/>
          <w:szCs w:val="44"/>
        </w:rPr>
        <w:t>规定</w:t>
      </w:r>
    </w:p>
    <w:p>
      <w:pPr>
        <w:pStyle w:val="27"/>
        <w:keepNext w:val="0"/>
        <w:keepLines w:val="0"/>
        <w:pageBreakBefore w:val="0"/>
        <w:widowControl w:val="0"/>
        <w:pBdr>
          <w:top w:val="none" w:color="auto" w:sz="0" w:space="0"/>
          <w:left w:val="none" w:color="auto" w:sz="0" w:space="0"/>
          <w:bottom w:val="none" w:color="auto" w:sz="0" w:space="0"/>
          <w:right w:val="none" w:color="auto" w:sz="0" w:space="0"/>
        </w:pBdr>
        <w:snapToGrid/>
        <w:spacing w:before="0" w:beforeAutospacing="0" w:after="0" w:afterAutospacing="0" w:line="560" w:lineRule="exact"/>
        <w:ind w:left="0" w:leftChars="0" w:right="632" w:rightChars="200" w:firstLine="0" w:firstLineChars="0"/>
        <w:jc w:val="center"/>
        <w:outlineLvl w:val="9"/>
        <w:rPr>
          <w:rFonts w:hint="eastAsia" w:ascii="楷体_GB2312" w:hAnsi="楷体_GB2312" w:eastAsia="楷体_GB2312" w:cs="楷体_GB2312"/>
          <w:color w:val="000000"/>
          <w:sz w:val="32"/>
          <w:szCs w:val="32"/>
          <w:shd w:val="clear" w:color="auto" w:fill="FFFFFF"/>
          <w:lang w:eastAsia="zh-CN"/>
        </w:rPr>
      </w:pPr>
      <w:r>
        <w:rPr>
          <w:rFonts w:hint="eastAsia" w:ascii="楷体_GB2312" w:hAnsi="楷体_GB2312" w:eastAsia="楷体_GB2312" w:cs="楷体_GB2312"/>
          <w:color w:val="000000"/>
          <w:sz w:val="32"/>
          <w:szCs w:val="32"/>
          <w:shd w:val="clear" w:color="auto" w:fill="FFFFFF"/>
          <w:lang w:eastAsia="zh-CN"/>
        </w:rPr>
        <w:t>（</w:t>
      </w:r>
      <w:r>
        <w:rPr>
          <w:rFonts w:hint="eastAsia" w:ascii="楷体_GB2312" w:hAnsi="楷体_GB2312" w:eastAsia="楷体_GB2312" w:cs="楷体_GB2312"/>
          <w:color w:val="000000"/>
          <w:sz w:val="32"/>
          <w:szCs w:val="32"/>
          <w:shd w:val="clear" w:color="auto" w:fill="FFFFFF"/>
          <w:lang w:val="en-US" w:eastAsia="zh-CN"/>
        </w:rPr>
        <w:t>草案征求意见稿</w:t>
      </w:r>
      <w:r>
        <w:rPr>
          <w:rFonts w:hint="eastAsia" w:ascii="楷体_GB2312" w:hAnsi="楷体_GB2312" w:eastAsia="楷体_GB2312" w:cs="楷体_GB2312"/>
          <w:color w:val="000000"/>
          <w:sz w:val="32"/>
          <w:szCs w:val="32"/>
          <w:shd w:val="clear" w:color="auto" w:fill="FFFFFF"/>
          <w:lang w:eastAsia="zh-CN"/>
        </w:rPr>
        <w:t>）</w:t>
      </w:r>
    </w:p>
    <w:p>
      <w:pPr>
        <w:pStyle w:val="27"/>
        <w:keepNext w:val="0"/>
        <w:keepLines w:val="0"/>
        <w:pageBreakBefore w:val="0"/>
        <w:widowControl w:val="0"/>
        <w:pBdr>
          <w:top w:val="none" w:color="auto" w:sz="0" w:space="0"/>
          <w:left w:val="none" w:color="auto" w:sz="0" w:space="0"/>
          <w:bottom w:val="none" w:color="auto" w:sz="0" w:space="0"/>
          <w:right w:val="none" w:color="auto" w:sz="0" w:space="0"/>
        </w:pBdr>
        <w:snapToGrid/>
        <w:spacing w:before="0" w:beforeAutospacing="0" w:after="0" w:afterAutospacing="0" w:line="560" w:lineRule="exact"/>
        <w:ind w:left="0" w:leftChars="0" w:right="632" w:rightChars="200" w:firstLine="0" w:firstLineChars="0"/>
        <w:jc w:val="center"/>
        <w:outlineLvl w:val="9"/>
        <w:rPr>
          <w:rFonts w:hint="eastAsia" w:ascii="楷体_GB2312" w:hAnsi="楷体_GB2312" w:eastAsia="楷体_GB2312" w:cs="楷体_GB2312"/>
          <w:color w:val="000000"/>
          <w:sz w:val="32"/>
          <w:szCs w:val="32"/>
          <w:shd w:val="clear" w:color="auto" w:fill="FFFFFF"/>
          <w:lang w:eastAsia="zh-CN"/>
        </w:rPr>
      </w:pPr>
    </w:p>
    <w:p>
      <w:pPr>
        <w:keepNext w:val="0"/>
        <w:keepLines w:val="0"/>
        <w:pageBreakBefore w:val="0"/>
        <w:widowControl w:val="0"/>
        <w:snapToGrid/>
        <w:spacing w:beforeAutospacing="0" w:afterAutospacing="0" w:line="560" w:lineRule="exact"/>
        <w:ind w:left="0" w:leftChars="0" w:right="0" w:rightChars="0" w:firstLine="0" w:firstLineChars="0"/>
        <w:jc w:val="center"/>
        <w:outlineLvl w:val="9"/>
        <w:rPr>
          <w:rFonts w:hint="eastAsia" w:ascii="宋体" w:hAnsi="宋体" w:eastAsia="宋体" w:cs="宋体"/>
          <w:sz w:val="32"/>
          <w:szCs w:val="32"/>
          <w:lang w:eastAsia="zh-CN"/>
        </w:rPr>
      </w:pPr>
      <w:r>
        <w:rPr>
          <w:rFonts w:ascii="黑体" w:hAnsi="黑体" w:eastAsia="黑体" w:cs="黑体"/>
          <w:color w:val="auto"/>
          <w:spacing w:val="-2"/>
          <w:sz w:val="32"/>
          <w:szCs w:val="32"/>
        </w:rPr>
        <w:t>第</w:t>
      </w:r>
      <w:r>
        <w:rPr>
          <w:rFonts w:hint="eastAsia" w:ascii="黑体" w:hAnsi="黑体" w:eastAsia="黑体" w:cs="黑体"/>
          <w:color w:val="auto"/>
          <w:spacing w:val="-2"/>
          <w:sz w:val="32"/>
          <w:szCs w:val="32"/>
          <w:lang w:val="en-US" w:eastAsia="zh-CN"/>
        </w:rPr>
        <w:t>一</w:t>
      </w:r>
      <w:r>
        <w:rPr>
          <w:rFonts w:ascii="黑体" w:hAnsi="黑体" w:eastAsia="黑体" w:cs="黑体"/>
          <w:color w:val="auto"/>
          <w:spacing w:val="-2"/>
          <w:sz w:val="32"/>
          <w:szCs w:val="32"/>
        </w:rPr>
        <w:t>章</w:t>
      </w:r>
      <w:r>
        <w:rPr>
          <w:rFonts w:hint="eastAsia" w:ascii="黑体" w:hAnsi="黑体" w:eastAsia="黑体" w:cs="黑体"/>
          <w:color w:val="auto"/>
          <w:spacing w:val="-2"/>
          <w:sz w:val="32"/>
          <w:szCs w:val="32"/>
          <w:lang w:val="en-US" w:eastAsia="zh-CN"/>
        </w:rPr>
        <w:t xml:space="preserve">  总 则</w:t>
      </w:r>
    </w:p>
    <w:p>
      <w:pPr>
        <w:keepNext w:val="0"/>
        <w:keepLines w:val="0"/>
        <w:pageBreakBefore w:val="0"/>
        <w:widowControl w:val="0"/>
        <w:snapToGrid/>
        <w:spacing w:before="0" w:beforeAutospacing="0" w:afterAutospacing="0" w:line="560" w:lineRule="exact"/>
        <w:ind w:left="0" w:leftChars="0" w:right="0" w:rightChars="0" w:firstLine="632" w:firstLineChars="200"/>
        <w:outlineLvl w:val="9"/>
        <w:rPr>
          <w:rFonts w:hint="eastAsia" w:ascii="黑体" w:hAnsi="黑体" w:eastAsia="黑体" w:cs="黑体"/>
          <w:sz w:val="32"/>
          <w:szCs w:val="32"/>
        </w:rPr>
      </w:pPr>
    </w:p>
    <w:p>
      <w:pPr>
        <w:keepNext w:val="0"/>
        <w:keepLines w:val="0"/>
        <w:pageBreakBefore w:val="0"/>
        <w:widowControl w:val="0"/>
        <w:snapToGrid/>
        <w:spacing w:before="0" w:beforeAutospacing="0" w:afterAutospacing="0" w:line="560" w:lineRule="exact"/>
        <w:ind w:left="0" w:leftChars="0" w:right="0" w:rightChars="0" w:firstLine="632" w:firstLineChars="200"/>
        <w:outlineLvl w:val="9"/>
        <w:rPr>
          <w:rFonts w:hint="eastAsia" w:ascii="仿宋_GB2312" w:hAnsi="仿宋_GB2312" w:eastAsia="仿宋_GB2312" w:cs="仿宋_GB2312"/>
          <w:sz w:val="32"/>
          <w:szCs w:val="32"/>
        </w:rPr>
      </w:pPr>
      <w:r>
        <w:rPr>
          <w:rFonts w:hint="eastAsia" w:ascii="黑体" w:hAnsi="黑体" w:eastAsia="黑体" w:cs="黑体"/>
          <w:sz w:val="32"/>
          <w:szCs w:val="32"/>
        </w:rPr>
        <w:t>第一条</w:t>
      </w:r>
      <w:r>
        <w:rPr>
          <w:rFonts w:hint="eastAsia" w:ascii="黑体" w:hAnsi="黑体" w:eastAsia="黑体" w:cs="黑体"/>
          <w:sz w:val="32"/>
          <w:szCs w:val="32"/>
          <w:lang w:val="en-US" w:eastAsia="zh-CN"/>
        </w:rPr>
        <w:t xml:space="preserve">  </w:t>
      </w:r>
      <w:r>
        <w:rPr>
          <w:rFonts w:hint="eastAsia" w:ascii="仿宋_GB2312" w:hAnsi="仿宋_GB2312" w:eastAsia="仿宋_GB2312" w:cs="仿宋_GB2312"/>
          <w:sz w:val="32"/>
          <w:szCs w:val="32"/>
        </w:rPr>
        <w:t>为了</w:t>
      </w:r>
      <w:r>
        <w:rPr>
          <w:rFonts w:hint="eastAsia" w:ascii="仿宋_GB2312" w:hAnsi="仿宋_GB2312" w:eastAsia="仿宋_GB2312" w:cs="仿宋_GB2312"/>
          <w:spacing w:val="0"/>
          <w:szCs w:val="32"/>
        </w:rPr>
        <w:t>保障</w:t>
      </w:r>
      <w:r>
        <w:rPr>
          <w:rFonts w:hint="eastAsia" w:ascii="仿宋_GB2312" w:hAnsi="仿宋_GB2312" w:eastAsia="仿宋_GB2312" w:cs="仿宋_GB2312"/>
          <w:spacing w:val="0"/>
          <w:szCs w:val="32"/>
          <w:lang w:eastAsia="zh-CN"/>
        </w:rPr>
        <w:t>市</w:t>
      </w:r>
      <w:r>
        <w:rPr>
          <w:rFonts w:hint="eastAsia" w:ascii="仿宋_GB2312" w:hAnsi="仿宋_GB2312" w:eastAsia="仿宋_GB2312" w:cs="仿宋_GB2312"/>
          <w:spacing w:val="0"/>
          <w:szCs w:val="32"/>
        </w:rPr>
        <w:t>人民代表大会代表</w:t>
      </w:r>
      <w:r>
        <w:rPr>
          <w:rFonts w:hint="eastAsia" w:ascii="仿宋_GB2312" w:hAnsi="仿宋_GB2312" w:eastAsia="仿宋_GB2312" w:cs="仿宋_GB2312"/>
          <w:spacing w:val="0"/>
          <w:szCs w:val="32"/>
          <w:lang w:eastAsia="zh-CN"/>
        </w:rPr>
        <w:t>（</w:t>
      </w:r>
      <w:r>
        <w:rPr>
          <w:rFonts w:hint="eastAsia" w:ascii="仿宋_GB2312" w:hAnsi="仿宋_GB2312" w:eastAsia="仿宋_GB2312" w:cs="仿宋_GB2312"/>
          <w:spacing w:val="0"/>
          <w:szCs w:val="32"/>
        </w:rPr>
        <w:t>以下简称代表</w:t>
      </w:r>
      <w:r>
        <w:rPr>
          <w:rFonts w:hint="eastAsia" w:ascii="仿宋_GB2312" w:hAnsi="仿宋_GB2312" w:eastAsia="仿宋_GB2312" w:cs="仿宋_GB2312"/>
          <w:spacing w:val="0"/>
          <w:szCs w:val="32"/>
          <w:lang w:eastAsia="zh-CN"/>
        </w:rPr>
        <w:t>）</w:t>
      </w:r>
      <w:r>
        <w:rPr>
          <w:rFonts w:hint="eastAsia" w:ascii="仿宋_GB2312" w:hAnsi="仿宋_GB2312" w:eastAsia="仿宋_GB2312" w:cs="仿宋_GB2312"/>
          <w:spacing w:val="0"/>
          <w:szCs w:val="32"/>
        </w:rPr>
        <w:t>依法行使提出议案的权利，做好代表议案工作，</w:t>
      </w:r>
      <w:r>
        <w:rPr>
          <w:rFonts w:hint="eastAsia" w:ascii="仿宋_GB2312" w:hAnsi="仿宋_GB2312" w:eastAsia="仿宋_GB2312" w:cs="仿宋_GB2312"/>
          <w:spacing w:val="0"/>
          <w:szCs w:val="32"/>
          <w:lang w:val="en-US" w:eastAsia="zh-CN"/>
        </w:rPr>
        <w:t>充分</w:t>
      </w:r>
      <w:r>
        <w:rPr>
          <w:rFonts w:hint="eastAsia" w:ascii="仿宋_GB2312" w:hAnsi="仿宋_GB2312" w:eastAsia="仿宋_GB2312" w:cs="仿宋_GB2312"/>
          <w:spacing w:val="0"/>
          <w:szCs w:val="32"/>
        </w:rPr>
        <w:t>发挥代表作用，</w:t>
      </w:r>
      <w:r>
        <w:rPr>
          <w:rFonts w:hint="eastAsia" w:ascii="仿宋_GB2312" w:hAnsi="仿宋_GB2312" w:eastAsia="仿宋_GB2312" w:cs="仿宋_GB2312"/>
          <w:sz w:val="32"/>
          <w:szCs w:val="32"/>
        </w:rPr>
        <w:t>根据《中华人民共和国地方各级人民代表大会和地方各级人民政府组织法》《中华人民共和国全国人民代表大会和地方各级人民代表大会代表法》</w:t>
      </w:r>
      <w:r>
        <w:rPr>
          <w:rFonts w:hint="eastAsia" w:ascii="仿宋_GB2312" w:hAnsi="仿宋_GB2312" w:eastAsia="仿宋_GB2312" w:cs="仿宋_GB2312"/>
          <w:sz w:val="32"/>
          <w:szCs w:val="32"/>
          <w:lang w:val="en-US" w:eastAsia="zh-CN"/>
        </w:rPr>
        <w:t>《全国人民代表大会代表议案处理办法》《</w:t>
      </w:r>
      <w:r>
        <w:rPr>
          <w:rFonts w:hint="eastAsia" w:ascii="仿宋_GB2312" w:hAnsi="仿宋_GB2312" w:eastAsia="仿宋_GB2312" w:cs="仿宋_GB2312"/>
          <w:b w:val="0"/>
          <w:bCs w:val="0"/>
          <w:spacing w:val="0"/>
          <w:sz w:val="32"/>
          <w:szCs w:val="32"/>
        </w:rPr>
        <w:t>广东</w:t>
      </w:r>
      <w:r>
        <w:rPr>
          <w:rFonts w:hint="eastAsia" w:ascii="仿宋_GB2312" w:hAnsi="仿宋_GB2312" w:eastAsia="仿宋_GB2312" w:cs="仿宋_GB2312"/>
          <w:b w:val="0"/>
          <w:bCs w:val="0"/>
          <w:spacing w:val="0"/>
          <w:sz w:val="32"/>
          <w:szCs w:val="32"/>
          <w:lang w:val="en-US" w:eastAsia="zh-CN"/>
        </w:rPr>
        <w:t>省</w:t>
      </w:r>
      <w:r>
        <w:rPr>
          <w:rFonts w:hint="eastAsia" w:ascii="仿宋_GB2312" w:hAnsi="仿宋_GB2312" w:eastAsia="仿宋_GB2312" w:cs="仿宋_GB2312"/>
          <w:b w:val="0"/>
          <w:bCs w:val="0"/>
          <w:spacing w:val="0"/>
          <w:sz w:val="32"/>
          <w:szCs w:val="32"/>
        </w:rPr>
        <w:t>人民代表大会代表议案处理办法</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《深圳市人民代表大会议事规则》等法律</w:t>
      </w:r>
      <w:r>
        <w:rPr>
          <w:rFonts w:hint="eastAsia" w:ascii="仿宋_GB2312" w:hAnsi="仿宋_GB2312" w:eastAsia="仿宋_GB2312" w:cs="仿宋_GB2312"/>
          <w:sz w:val="32"/>
          <w:szCs w:val="32"/>
          <w:lang w:val="en-US" w:eastAsia="zh-CN"/>
        </w:rPr>
        <w:t>法规和</w:t>
      </w:r>
      <w:r>
        <w:rPr>
          <w:rFonts w:hint="eastAsia" w:ascii="仿宋_GB2312" w:hAnsi="仿宋_GB2312" w:eastAsia="仿宋_GB2312" w:cs="仿宋_GB2312"/>
          <w:sz w:val="32"/>
          <w:szCs w:val="32"/>
        </w:rPr>
        <w:t>有关规定，结合本市实际，制定本规定。</w:t>
      </w:r>
    </w:p>
    <w:p>
      <w:pPr>
        <w:keepNext w:val="0"/>
        <w:keepLines w:val="0"/>
        <w:pageBreakBefore w:val="0"/>
        <w:widowControl w:val="0"/>
        <w:snapToGrid/>
        <w:spacing w:beforeAutospacing="0" w:afterAutospacing="0" w:line="560" w:lineRule="exact"/>
        <w:ind w:left="0" w:leftChars="0" w:right="0" w:rightChars="0" w:firstLine="631" w:firstLineChars="0"/>
        <w:outlineLvl w:val="9"/>
        <w:rPr>
          <w:rFonts w:hint="eastAsia" w:ascii="仿宋_GB2312" w:hAnsi="仿宋_GB2312" w:eastAsia="仿宋_GB2312" w:cs="仿宋_GB2312"/>
          <w:sz w:val="32"/>
          <w:szCs w:val="32"/>
          <w:lang w:eastAsia="zh-CN"/>
        </w:rPr>
      </w:pPr>
      <w:r>
        <w:rPr>
          <w:rFonts w:hint="eastAsia" w:ascii="黑体" w:hAnsi="黑体" w:eastAsia="黑体" w:cs="黑体"/>
          <w:sz w:val="32"/>
          <w:szCs w:val="32"/>
        </w:rPr>
        <w:t>第二条</w:t>
      </w:r>
      <w:r>
        <w:rPr>
          <w:rFonts w:hint="eastAsia" w:ascii="黑体" w:hAnsi="黑体" w:eastAsia="黑体" w:cs="黑体"/>
          <w:sz w:val="32"/>
          <w:szCs w:val="32"/>
          <w:lang w:val="en-US" w:eastAsia="zh-CN"/>
        </w:rPr>
        <w:t xml:space="preserve">  </w:t>
      </w:r>
      <w:r>
        <w:rPr>
          <w:rFonts w:hint="eastAsia" w:ascii="仿宋_GB2312" w:hAnsi="仿宋_GB2312" w:eastAsia="仿宋_GB2312" w:cs="仿宋_GB2312"/>
          <w:sz w:val="32"/>
          <w:szCs w:val="32"/>
        </w:rPr>
        <w:t>本规定所称代表议案，是指由十名以上的代表联名，在</w:t>
      </w:r>
      <w:r>
        <w:rPr>
          <w:rFonts w:hint="eastAsia" w:ascii="仿宋_GB2312" w:hAnsi="仿宋_GB2312" w:eastAsia="仿宋_GB2312" w:cs="仿宋_GB2312"/>
          <w:sz w:val="32"/>
          <w:szCs w:val="32"/>
          <w:lang w:val="en-US" w:eastAsia="zh-CN"/>
        </w:rPr>
        <w:t>市</w:t>
      </w:r>
      <w:r>
        <w:rPr>
          <w:rFonts w:hint="eastAsia" w:ascii="仿宋_GB2312" w:hAnsi="仿宋_GB2312" w:eastAsia="仿宋_GB2312" w:cs="仿宋_GB2312"/>
          <w:sz w:val="32"/>
          <w:szCs w:val="32"/>
        </w:rPr>
        <w:t>人民代表大会主席团规定的时限内，向</w:t>
      </w:r>
      <w:r>
        <w:rPr>
          <w:rFonts w:hint="eastAsia" w:ascii="仿宋_GB2312" w:hAnsi="仿宋_GB2312" w:eastAsia="仿宋_GB2312" w:cs="仿宋_GB2312"/>
          <w:sz w:val="32"/>
          <w:szCs w:val="32"/>
          <w:lang w:val="en-US" w:eastAsia="zh-CN"/>
        </w:rPr>
        <w:t>市</w:t>
      </w:r>
      <w:r>
        <w:rPr>
          <w:rFonts w:hint="eastAsia" w:ascii="仿宋_GB2312" w:hAnsi="仿宋_GB2312" w:eastAsia="仿宋_GB2312" w:cs="仿宋_GB2312"/>
          <w:sz w:val="32"/>
          <w:szCs w:val="32"/>
        </w:rPr>
        <w:t>人民代表大会提出</w:t>
      </w:r>
      <w:r>
        <w:rPr>
          <w:rFonts w:hint="eastAsia" w:ascii="仿宋_GB2312" w:hAnsi="仿宋_GB2312" w:eastAsia="仿宋_GB2312" w:cs="仿宋_GB2312"/>
          <w:sz w:val="32"/>
          <w:szCs w:val="32"/>
          <w:lang w:val="en-US" w:eastAsia="zh-CN"/>
        </w:rPr>
        <w:t>属于市人民代表大会职权范围内的议事原案</w:t>
      </w:r>
      <w:r>
        <w:rPr>
          <w:rFonts w:hint="eastAsia" w:ascii="仿宋_GB2312" w:hAnsi="仿宋_GB2312" w:eastAsia="仿宋_GB2312" w:cs="仿宋_GB2312"/>
          <w:sz w:val="32"/>
          <w:szCs w:val="32"/>
          <w:lang w:eastAsia="zh-CN"/>
        </w:rPr>
        <w:t>。</w:t>
      </w:r>
    </w:p>
    <w:p>
      <w:pPr>
        <w:pStyle w:val="13"/>
        <w:spacing w:before="0" w:line="560" w:lineRule="exact"/>
        <w:ind w:right="34" w:firstLine="680"/>
        <w:rPr>
          <w:rFonts w:hint="eastAsia" w:ascii="仿宋_GB2312" w:hAnsi="仿宋_GB2312" w:eastAsia="仿宋_GB2312" w:cs="仿宋_GB2312"/>
          <w:spacing w:val="0"/>
          <w:sz w:val="32"/>
          <w:szCs w:val="32"/>
          <w:lang w:eastAsia="zh-CN"/>
        </w:rPr>
      </w:pPr>
      <w:r>
        <w:rPr>
          <w:rFonts w:hint="eastAsia" w:ascii="黑体" w:hAnsi="黑体" w:eastAsia="黑体" w:cs="黑体"/>
          <w:sz w:val="32"/>
          <w:szCs w:val="32"/>
          <w:lang w:val="en-US" w:eastAsia="zh-CN"/>
        </w:rPr>
        <w:t xml:space="preserve">第三条  </w:t>
      </w:r>
      <w:r>
        <w:rPr>
          <w:rFonts w:hint="eastAsia" w:ascii="仿宋_GB2312" w:hAnsi="仿宋_GB2312" w:eastAsia="仿宋_GB2312" w:cs="仿宋_GB2312"/>
          <w:spacing w:val="0"/>
          <w:sz w:val="32"/>
          <w:szCs w:val="32"/>
          <w:lang w:eastAsia="zh-CN"/>
        </w:rPr>
        <w:t>代表议案工作坚持以习近平新时代中国特色社会主义思想为指导，</w:t>
      </w:r>
      <w:r>
        <w:rPr>
          <w:rFonts w:hint="eastAsia" w:ascii="仿宋_GB2312" w:hAnsi="仿宋_GB2312" w:eastAsia="仿宋_GB2312" w:cs="仿宋_GB2312"/>
          <w:spacing w:val="0"/>
          <w:sz w:val="32"/>
          <w:szCs w:val="32"/>
          <w:lang w:val="en-US" w:eastAsia="zh-CN"/>
        </w:rPr>
        <w:t>深入</w:t>
      </w:r>
      <w:r>
        <w:rPr>
          <w:rFonts w:hint="eastAsia" w:ascii="仿宋_GB2312" w:hAnsi="仿宋_GB2312" w:eastAsia="仿宋_GB2312" w:cs="仿宋_GB2312"/>
          <w:spacing w:val="0"/>
          <w:sz w:val="32"/>
          <w:szCs w:val="32"/>
          <w:lang w:eastAsia="zh-CN"/>
        </w:rPr>
        <w:t>贯彻习近平总书记关于坚持和完善人民代表大会制度的重要思想，坚持党的领导、人民当家作主、依法治国有机统一，充分发挥人民代表大会制度优势，践行全过程人民民主，健全吸纳民意、汇集民智工作机制，服务保障代表依法参加行使国家权力，推进国家治理体系和治理能力现代化。</w:t>
      </w:r>
    </w:p>
    <w:p>
      <w:pPr>
        <w:pStyle w:val="13"/>
        <w:spacing w:before="0" w:line="560" w:lineRule="exact"/>
        <w:ind w:right="34" w:firstLine="680"/>
        <w:rPr>
          <w:rFonts w:hint="default" w:ascii="仿宋_GB2312" w:hAnsi="仿宋_GB2312" w:eastAsia="仿宋_GB2312" w:cs="仿宋_GB2312"/>
          <w:sz w:val="32"/>
          <w:szCs w:val="32"/>
          <w:lang w:val="en-US" w:eastAsia="zh-CN"/>
        </w:rPr>
      </w:pPr>
      <w:r>
        <w:rPr>
          <w:rFonts w:hint="eastAsia" w:ascii="黑体" w:hAnsi="黑体" w:eastAsia="黑体" w:cs="黑体"/>
          <w:spacing w:val="0"/>
          <w:sz w:val="32"/>
          <w:szCs w:val="32"/>
          <w:lang w:eastAsia="zh-CN"/>
        </w:rPr>
        <w:t>第四条</w:t>
      </w:r>
      <w:r>
        <w:rPr>
          <w:rFonts w:hint="eastAsia" w:ascii="黑体" w:hAnsi="黑体" w:eastAsia="黑体" w:cs="黑体"/>
          <w:spacing w:val="0"/>
          <w:sz w:val="32"/>
          <w:szCs w:val="32"/>
          <w:lang w:val="en-US" w:eastAsia="zh-CN"/>
        </w:rPr>
        <w:t xml:space="preserve">  </w:t>
      </w:r>
      <w:r>
        <w:rPr>
          <w:rFonts w:hint="eastAsia" w:ascii="仿宋_GB2312" w:hAnsi="仿宋_GB2312" w:eastAsia="仿宋_GB2312" w:cs="仿宋_GB2312"/>
          <w:spacing w:val="0"/>
          <w:sz w:val="32"/>
          <w:szCs w:val="32"/>
          <w:lang w:eastAsia="zh-CN"/>
        </w:rPr>
        <w:t>代表提出议案是代表执行职务、依法行使国家权力的重要形式。代表为提出议案开展的调查研究等活动，有关机关、组织应当给予支持。</w:t>
      </w:r>
    </w:p>
    <w:p>
      <w:pPr>
        <w:pStyle w:val="13"/>
        <w:spacing w:before="0" w:line="560" w:lineRule="exact"/>
        <w:ind w:right="34" w:firstLine="680"/>
        <w:jc w:val="both"/>
        <w:rPr>
          <w:rFonts w:hint="eastAsia" w:ascii="仿宋_GB2312" w:hAnsi="仿宋_GB2312" w:eastAsia="仿宋_GB2312" w:cs="仿宋_GB2312"/>
          <w:sz w:val="32"/>
          <w:szCs w:val="32"/>
          <w:lang w:eastAsia="zh-CN"/>
        </w:rPr>
      </w:pPr>
      <w:r>
        <w:rPr>
          <w:rFonts w:hint="eastAsia" w:ascii="仿宋_GB2312" w:hAnsi="仿宋_GB2312" w:eastAsia="仿宋_GB2312" w:cs="仿宋_GB2312"/>
          <w:spacing w:val="0"/>
          <w:sz w:val="32"/>
          <w:szCs w:val="32"/>
          <w:lang w:eastAsia="zh-CN"/>
        </w:rPr>
        <w:t>市、</w:t>
      </w:r>
      <w:r>
        <w:rPr>
          <w:rFonts w:hint="eastAsia" w:ascii="仿宋_GB2312" w:hAnsi="仿宋_GB2312" w:eastAsia="仿宋_GB2312" w:cs="仿宋_GB2312"/>
          <w:spacing w:val="0"/>
          <w:sz w:val="32"/>
          <w:szCs w:val="32"/>
          <w:lang w:val="en-US" w:eastAsia="zh-CN"/>
        </w:rPr>
        <w:t>区</w:t>
      </w:r>
      <w:r>
        <w:rPr>
          <w:rFonts w:hint="eastAsia" w:ascii="仿宋_GB2312" w:hAnsi="仿宋_GB2312" w:eastAsia="仿宋_GB2312" w:cs="仿宋_GB2312"/>
          <w:spacing w:val="0"/>
          <w:sz w:val="32"/>
          <w:szCs w:val="32"/>
          <w:lang w:eastAsia="zh-CN"/>
        </w:rPr>
        <w:t>人大常委会应当为代表议案工作提供必要的条件。</w:t>
      </w:r>
      <w:r>
        <w:rPr>
          <w:rFonts w:hint="eastAsia" w:ascii="仿宋_GB2312" w:hAnsi="仿宋_GB2312" w:eastAsia="仿宋_GB2312" w:cs="仿宋_GB2312"/>
          <w:spacing w:val="0"/>
          <w:sz w:val="32"/>
          <w:szCs w:val="32"/>
          <w:lang w:val="en-US" w:eastAsia="zh-CN"/>
        </w:rPr>
        <w:t>市</w:t>
      </w:r>
      <w:r>
        <w:rPr>
          <w:rFonts w:hint="eastAsia" w:ascii="仿宋_GB2312" w:hAnsi="仿宋_GB2312" w:eastAsia="仿宋_GB2312" w:cs="仿宋_GB2312"/>
          <w:spacing w:val="0"/>
          <w:sz w:val="32"/>
          <w:szCs w:val="32"/>
          <w:lang w:eastAsia="zh-CN"/>
        </w:rPr>
        <w:t>人民代表大会会议期间，大会秘书处应当为代表提出议案提供服务。各代表团应当配备专门工作人员，为代表提出议案提供服务。</w:t>
      </w:r>
    </w:p>
    <w:p>
      <w:pPr>
        <w:pStyle w:val="13"/>
        <w:spacing w:before="0" w:line="560" w:lineRule="exact"/>
        <w:ind w:right="34" w:firstLine="680"/>
        <w:rPr>
          <w:rFonts w:hint="eastAsia" w:ascii="仿宋_GB2312" w:hAnsi="仿宋_GB2312" w:eastAsia="仿宋_GB2312" w:cs="仿宋_GB2312"/>
          <w:sz w:val="32"/>
          <w:szCs w:val="32"/>
          <w:lang w:eastAsia="zh-CN"/>
        </w:rPr>
      </w:pPr>
      <w:r>
        <w:rPr>
          <w:rFonts w:hint="eastAsia" w:ascii="仿宋_GB2312" w:hAnsi="仿宋_GB2312" w:eastAsia="仿宋_GB2312" w:cs="仿宋_GB2312"/>
          <w:spacing w:val="0"/>
          <w:sz w:val="32"/>
          <w:szCs w:val="32"/>
          <w:lang w:eastAsia="zh-CN"/>
        </w:rPr>
        <w:t>有关机关或者机构应当履行法定职责，认真研究处理代表议案，深化代表对立法、监督等工作的参与。</w:t>
      </w:r>
    </w:p>
    <w:p>
      <w:pPr>
        <w:pStyle w:val="13"/>
        <w:spacing w:before="0" w:line="560" w:lineRule="exact"/>
        <w:ind w:right="34" w:firstLine="680"/>
        <w:rPr>
          <w:rFonts w:hint="eastAsia" w:ascii="仿宋_GB2312" w:hAnsi="仿宋_GB2312" w:eastAsia="仿宋_GB2312" w:cs="仿宋_GB2312"/>
          <w:spacing w:val="0"/>
          <w:sz w:val="32"/>
          <w:szCs w:val="32"/>
          <w:lang w:eastAsia="zh-CN"/>
        </w:rPr>
      </w:pPr>
    </w:p>
    <w:p>
      <w:pPr>
        <w:spacing w:before="0" w:after="0" w:line="560" w:lineRule="exact"/>
        <w:ind w:left="2329"/>
        <w:rPr>
          <w:rFonts w:ascii="黑体" w:hAnsi="黑体" w:eastAsia="黑体" w:cs="黑体"/>
          <w:color w:val="auto"/>
          <w:spacing w:val="-2"/>
          <w:sz w:val="32"/>
          <w:szCs w:val="32"/>
        </w:rPr>
      </w:pPr>
      <w:r>
        <w:rPr>
          <w:rFonts w:ascii="黑体" w:hAnsi="黑体" w:eastAsia="黑体" w:cs="黑体"/>
          <w:color w:val="auto"/>
          <w:spacing w:val="-2"/>
          <w:sz w:val="32"/>
          <w:szCs w:val="32"/>
        </w:rPr>
        <w:t>第二章</w:t>
      </w:r>
      <w:r>
        <w:rPr>
          <w:rFonts w:hint="eastAsia" w:ascii="黑体" w:hAnsi="黑体" w:eastAsia="黑体" w:cs="黑体"/>
          <w:color w:val="auto"/>
          <w:spacing w:val="-2"/>
          <w:sz w:val="32"/>
          <w:szCs w:val="32"/>
          <w:lang w:eastAsia="zh-CN"/>
        </w:rPr>
        <w:t xml:space="preserve">  代表</w:t>
      </w:r>
      <w:r>
        <w:rPr>
          <w:rFonts w:ascii="黑体" w:hAnsi="黑体" w:eastAsia="黑体" w:cs="黑体"/>
          <w:color w:val="auto"/>
          <w:spacing w:val="-2"/>
          <w:sz w:val="32"/>
          <w:szCs w:val="32"/>
        </w:rPr>
        <w:t>议案的基本要求</w:t>
      </w:r>
    </w:p>
    <w:p>
      <w:pPr>
        <w:spacing w:before="0" w:after="0" w:line="560" w:lineRule="exact"/>
        <w:ind w:left="2329"/>
        <w:rPr>
          <w:rFonts w:ascii="黑体" w:hAnsi="黑体" w:eastAsia="黑体" w:cs="黑体"/>
          <w:color w:val="auto"/>
          <w:spacing w:val="-2"/>
          <w:sz w:val="32"/>
          <w:szCs w:val="32"/>
        </w:rPr>
      </w:pPr>
    </w:p>
    <w:p>
      <w:pPr>
        <w:pStyle w:val="13"/>
        <w:spacing w:before="0" w:line="560" w:lineRule="exact"/>
        <w:ind w:right="34" w:firstLine="680"/>
        <w:rPr>
          <w:rFonts w:hint="eastAsia" w:ascii="仿宋_GB2312" w:hAnsi="仿宋_GB2312" w:eastAsia="仿宋_GB2312" w:cs="仿宋_GB2312"/>
          <w:sz w:val="32"/>
          <w:szCs w:val="32"/>
          <w:lang w:val="en-US" w:eastAsia="zh-CN" w:bidi="ar-SA"/>
        </w:rPr>
      </w:pPr>
      <w:r>
        <w:rPr>
          <w:rFonts w:hint="eastAsia" w:ascii="黑体" w:hAnsi="黑体" w:eastAsia="黑体" w:cs="黑体"/>
          <w:spacing w:val="0"/>
          <w:sz w:val="32"/>
          <w:szCs w:val="32"/>
          <w:lang w:val="en-US" w:eastAsia="zh-CN" w:bidi="ar-SA"/>
        </w:rPr>
        <w:t xml:space="preserve">第五条  </w:t>
      </w:r>
      <w:r>
        <w:rPr>
          <w:rFonts w:hint="eastAsia" w:ascii="仿宋_GB2312" w:hAnsi="仿宋_GB2312" w:eastAsia="仿宋_GB2312" w:cs="仿宋_GB2312"/>
          <w:spacing w:val="0"/>
          <w:sz w:val="32"/>
          <w:szCs w:val="32"/>
          <w:lang w:val="en-US" w:eastAsia="zh-CN" w:bidi="ar-SA"/>
        </w:rPr>
        <w:t>代表议案应当符合下列条件：</w:t>
      </w:r>
    </w:p>
    <w:p>
      <w:pPr>
        <w:pStyle w:val="13"/>
        <w:spacing w:before="0" w:line="560" w:lineRule="exact"/>
        <w:ind w:right="34" w:firstLine="680"/>
        <w:rPr>
          <w:rFonts w:hint="eastAsia" w:ascii="仿宋_GB2312" w:hAnsi="仿宋_GB2312" w:eastAsia="仿宋_GB2312" w:cs="仿宋_GB2312"/>
          <w:sz w:val="32"/>
          <w:szCs w:val="32"/>
          <w:lang w:val="en-US" w:eastAsia="zh-CN" w:bidi="ar-SA"/>
        </w:rPr>
      </w:pPr>
      <w:r>
        <w:rPr>
          <w:rFonts w:hint="eastAsia" w:ascii="仿宋_GB2312" w:hAnsi="仿宋_GB2312" w:eastAsia="仿宋_GB2312" w:cs="仿宋_GB2312"/>
          <w:spacing w:val="0"/>
          <w:kern w:val="2"/>
          <w:sz w:val="32"/>
          <w:szCs w:val="32"/>
          <w:lang w:val="en-US" w:eastAsia="zh-CN" w:bidi="ar-SA"/>
        </w:rPr>
        <w:t>（一）</w:t>
      </w:r>
      <w:r>
        <w:rPr>
          <w:rFonts w:hint="eastAsia" w:ascii="仿宋_GB2312" w:hAnsi="仿宋_GB2312" w:eastAsia="仿宋_GB2312" w:cs="仿宋_GB2312"/>
          <w:spacing w:val="0"/>
          <w:sz w:val="32"/>
          <w:szCs w:val="32"/>
          <w:lang w:val="en-US" w:eastAsia="zh-CN" w:bidi="ar-SA"/>
        </w:rPr>
        <w:t>由十名以上的代表联名向市人民代表大会提出；</w:t>
      </w:r>
    </w:p>
    <w:p>
      <w:pPr>
        <w:pStyle w:val="13"/>
        <w:spacing w:before="0" w:line="560" w:lineRule="exact"/>
        <w:ind w:right="34" w:firstLine="680"/>
        <w:rPr>
          <w:rFonts w:hint="eastAsia" w:ascii="仿宋_GB2312" w:hAnsi="仿宋_GB2312" w:eastAsia="仿宋_GB2312" w:cs="仿宋_GB2312"/>
          <w:sz w:val="32"/>
          <w:szCs w:val="32"/>
          <w:lang w:val="en-US" w:eastAsia="zh-CN" w:bidi="ar-SA"/>
        </w:rPr>
      </w:pPr>
      <w:r>
        <w:rPr>
          <w:rFonts w:hint="eastAsia" w:ascii="仿宋_GB2312" w:hAnsi="仿宋_GB2312" w:eastAsia="仿宋_GB2312" w:cs="仿宋_GB2312"/>
          <w:spacing w:val="0"/>
          <w:kern w:val="2"/>
          <w:sz w:val="32"/>
          <w:szCs w:val="32"/>
          <w:lang w:val="en-US" w:eastAsia="zh-CN" w:bidi="ar-SA"/>
        </w:rPr>
        <w:t>（二）</w:t>
      </w:r>
      <w:r>
        <w:rPr>
          <w:rFonts w:hint="eastAsia" w:ascii="仿宋_GB2312" w:hAnsi="仿宋_GB2312" w:eastAsia="仿宋_GB2312" w:cs="仿宋_GB2312"/>
          <w:spacing w:val="0"/>
          <w:sz w:val="32"/>
          <w:szCs w:val="32"/>
          <w:lang w:val="en-US" w:eastAsia="zh-CN" w:bidi="ar-SA"/>
        </w:rPr>
        <w:t>内容属于市人大及其常委会职权范围内的事项；</w:t>
      </w:r>
    </w:p>
    <w:p>
      <w:pPr>
        <w:pStyle w:val="13"/>
        <w:spacing w:before="0" w:line="560" w:lineRule="exact"/>
        <w:ind w:right="34" w:firstLine="680"/>
        <w:rPr>
          <w:rFonts w:hint="eastAsia" w:ascii="仿宋_GB2312" w:hAnsi="仿宋_GB2312" w:eastAsia="仿宋_GB2312" w:cs="仿宋_GB2312"/>
          <w:sz w:val="32"/>
          <w:szCs w:val="32"/>
          <w:lang w:val="en-US" w:eastAsia="zh-CN" w:bidi="ar-SA"/>
        </w:rPr>
      </w:pPr>
      <w:r>
        <w:rPr>
          <w:rFonts w:hint="eastAsia" w:ascii="仿宋_GB2312" w:hAnsi="仿宋_GB2312" w:eastAsia="仿宋_GB2312" w:cs="仿宋_GB2312"/>
          <w:spacing w:val="0"/>
          <w:kern w:val="2"/>
          <w:sz w:val="32"/>
          <w:szCs w:val="32"/>
          <w:lang w:val="en-US" w:eastAsia="zh-CN" w:bidi="ar-SA"/>
        </w:rPr>
        <w:t>（三）</w:t>
      </w:r>
      <w:r>
        <w:rPr>
          <w:rFonts w:hint="eastAsia" w:ascii="仿宋_GB2312" w:hAnsi="仿宋_GB2312" w:eastAsia="仿宋_GB2312" w:cs="仿宋_GB2312"/>
          <w:spacing w:val="0"/>
          <w:sz w:val="32"/>
          <w:szCs w:val="32"/>
          <w:lang w:val="en-US" w:eastAsia="zh-CN" w:bidi="ar-SA"/>
        </w:rPr>
        <w:t>要求列入市人大及其常委会会议议程进行审议的事项。</w:t>
      </w:r>
    </w:p>
    <w:p>
      <w:pPr>
        <w:pStyle w:val="13"/>
        <w:spacing w:before="0" w:line="560" w:lineRule="exact"/>
        <w:ind w:right="34" w:firstLine="680"/>
        <w:rPr>
          <w:rFonts w:hint="eastAsia" w:ascii="仿宋_GB2312" w:hAnsi="仿宋_GB2312" w:eastAsia="仿宋_GB2312" w:cs="仿宋_GB2312"/>
          <w:sz w:val="32"/>
          <w:szCs w:val="32"/>
          <w:lang w:val="en-US" w:eastAsia="zh-CN" w:bidi="ar-SA"/>
        </w:rPr>
      </w:pPr>
      <w:r>
        <w:rPr>
          <w:rFonts w:hint="eastAsia" w:ascii="黑体" w:hAnsi="黑体" w:eastAsia="黑体" w:cs="黑体"/>
          <w:spacing w:val="0"/>
          <w:sz w:val="32"/>
          <w:szCs w:val="32"/>
          <w:lang w:val="en-US" w:eastAsia="zh-CN" w:bidi="ar-SA"/>
        </w:rPr>
        <w:t xml:space="preserve">第六条  </w:t>
      </w:r>
      <w:r>
        <w:rPr>
          <w:rFonts w:hint="eastAsia" w:ascii="仿宋_GB2312" w:hAnsi="仿宋_GB2312" w:eastAsia="仿宋_GB2312" w:cs="仿宋_GB2312"/>
          <w:spacing w:val="0"/>
          <w:sz w:val="32"/>
          <w:szCs w:val="32"/>
          <w:lang w:val="en-US" w:eastAsia="zh-CN" w:bidi="ar-SA"/>
        </w:rPr>
        <w:t>下列事项可以作为代表议案提出：</w:t>
      </w:r>
    </w:p>
    <w:p>
      <w:pPr>
        <w:pStyle w:val="13"/>
        <w:spacing w:before="0" w:line="560" w:lineRule="exact"/>
        <w:ind w:right="34" w:firstLine="680"/>
        <w:rPr>
          <w:rFonts w:hint="eastAsia" w:ascii="仿宋_GB2312" w:hAnsi="仿宋_GB2312" w:eastAsia="仿宋_GB2312" w:cs="仿宋_GB2312"/>
          <w:sz w:val="32"/>
          <w:szCs w:val="32"/>
          <w:lang w:val="en-US" w:eastAsia="zh-CN" w:bidi="ar-SA"/>
        </w:rPr>
      </w:pPr>
      <w:r>
        <w:rPr>
          <w:rFonts w:hint="eastAsia" w:ascii="仿宋_GB2312" w:hAnsi="仿宋_GB2312" w:eastAsia="仿宋_GB2312" w:cs="仿宋_GB2312"/>
          <w:spacing w:val="0"/>
          <w:kern w:val="2"/>
          <w:sz w:val="32"/>
          <w:szCs w:val="32"/>
          <w:lang w:val="en-US" w:eastAsia="zh-CN" w:bidi="ar-SA"/>
        </w:rPr>
        <w:t>（一）</w:t>
      </w:r>
      <w:r>
        <w:rPr>
          <w:rFonts w:hint="eastAsia" w:ascii="仿宋_GB2312" w:hAnsi="仿宋_GB2312" w:eastAsia="仿宋_GB2312" w:cs="仿宋_GB2312"/>
          <w:spacing w:val="0"/>
          <w:sz w:val="32"/>
          <w:szCs w:val="32"/>
          <w:lang w:val="en-US" w:eastAsia="zh-CN" w:bidi="ar-SA"/>
        </w:rPr>
        <w:t>需要由市人大及其常委会决定的有关宪法、法律、法规贯彻实施中的重大问题；</w:t>
      </w:r>
    </w:p>
    <w:p>
      <w:pPr>
        <w:pStyle w:val="13"/>
        <w:spacing w:before="0" w:line="560" w:lineRule="exact"/>
        <w:ind w:right="34" w:firstLine="680"/>
        <w:rPr>
          <w:rFonts w:hint="eastAsia" w:ascii="仿宋_GB2312" w:hAnsi="仿宋_GB2312" w:eastAsia="仿宋_GB2312" w:cs="仿宋_GB2312"/>
          <w:sz w:val="32"/>
          <w:szCs w:val="32"/>
          <w:lang w:val="en-US" w:eastAsia="zh-CN" w:bidi="ar-SA"/>
        </w:rPr>
      </w:pPr>
      <w:r>
        <w:rPr>
          <w:rFonts w:hint="eastAsia" w:ascii="仿宋_GB2312" w:hAnsi="仿宋_GB2312" w:eastAsia="仿宋_GB2312" w:cs="仿宋_GB2312"/>
          <w:spacing w:val="0"/>
          <w:kern w:val="2"/>
          <w:sz w:val="32"/>
          <w:szCs w:val="32"/>
          <w:lang w:val="en-US" w:eastAsia="zh-CN" w:bidi="ar-SA"/>
        </w:rPr>
        <w:t>（二）</w:t>
      </w:r>
      <w:r>
        <w:rPr>
          <w:rFonts w:hint="eastAsia" w:ascii="仿宋_GB2312" w:hAnsi="仿宋_GB2312" w:eastAsia="仿宋_GB2312" w:cs="仿宋_GB2312"/>
          <w:spacing w:val="0"/>
          <w:sz w:val="32"/>
          <w:szCs w:val="32"/>
          <w:lang w:val="en-US" w:eastAsia="zh-CN" w:bidi="ar-SA"/>
        </w:rPr>
        <w:t>制定、修改、废止或解释地方性法规的事项；</w:t>
      </w:r>
    </w:p>
    <w:p>
      <w:pPr>
        <w:pStyle w:val="13"/>
        <w:spacing w:before="0" w:line="560" w:lineRule="exact"/>
        <w:ind w:right="34" w:firstLine="680"/>
        <w:rPr>
          <w:rFonts w:hint="eastAsia" w:ascii="仿宋_GB2312" w:hAnsi="仿宋_GB2312" w:eastAsia="仿宋_GB2312" w:cs="仿宋_GB2312"/>
          <w:sz w:val="32"/>
          <w:szCs w:val="32"/>
          <w:lang w:val="en-US" w:eastAsia="zh-CN" w:bidi="ar-SA"/>
        </w:rPr>
      </w:pPr>
      <w:r>
        <w:rPr>
          <w:rFonts w:hint="eastAsia" w:ascii="仿宋_GB2312" w:hAnsi="仿宋_GB2312" w:eastAsia="仿宋_GB2312" w:cs="仿宋_GB2312"/>
          <w:spacing w:val="0"/>
          <w:kern w:val="2"/>
          <w:sz w:val="32"/>
          <w:szCs w:val="32"/>
          <w:lang w:val="en-US" w:eastAsia="zh-CN" w:bidi="ar-SA"/>
        </w:rPr>
        <w:t>（三）</w:t>
      </w:r>
      <w:r>
        <w:rPr>
          <w:rFonts w:hint="eastAsia" w:ascii="仿宋_GB2312" w:hAnsi="仿宋_GB2312" w:eastAsia="仿宋_GB2312" w:cs="仿宋_GB2312"/>
          <w:spacing w:val="0"/>
          <w:sz w:val="32"/>
          <w:szCs w:val="32"/>
          <w:lang w:val="en-US" w:eastAsia="zh-CN" w:bidi="ar-SA"/>
        </w:rPr>
        <w:t>对有关法律法规实施情况组织执法检查等监督工作方面的议案；</w:t>
      </w:r>
    </w:p>
    <w:p>
      <w:pPr>
        <w:pStyle w:val="13"/>
        <w:spacing w:before="0" w:line="560" w:lineRule="exact"/>
        <w:ind w:right="34" w:firstLine="680"/>
        <w:rPr>
          <w:rFonts w:hint="eastAsia" w:ascii="仿宋_GB2312" w:hAnsi="仿宋_GB2312" w:eastAsia="仿宋_GB2312" w:cs="仿宋_GB2312"/>
          <w:sz w:val="32"/>
          <w:szCs w:val="32"/>
          <w:lang w:val="en-US" w:eastAsia="zh-CN" w:bidi="ar-SA"/>
        </w:rPr>
      </w:pPr>
      <w:r>
        <w:rPr>
          <w:rFonts w:hint="eastAsia" w:ascii="仿宋_GB2312" w:hAnsi="仿宋_GB2312" w:eastAsia="仿宋_GB2312" w:cs="仿宋_GB2312"/>
          <w:spacing w:val="0"/>
          <w:sz w:val="32"/>
          <w:szCs w:val="32"/>
          <w:lang w:val="en-US" w:eastAsia="zh-CN" w:bidi="ar-SA"/>
        </w:rPr>
        <w:t>（四）上级和本级人大及其常委会决议、决定贯彻实施中的重大问题；</w:t>
      </w:r>
    </w:p>
    <w:p>
      <w:pPr>
        <w:pStyle w:val="13"/>
        <w:spacing w:before="0" w:line="560" w:lineRule="exact"/>
        <w:ind w:right="34" w:firstLine="680"/>
        <w:jc w:val="both"/>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五</w:t>
      </w:r>
      <w:r>
        <w:rPr>
          <w:rFonts w:hint="eastAsia" w:ascii="仿宋_GB2312" w:hAnsi="仿宋_GB2312" w:eastAsia="仿宋_GB2312" w:cs="仿宋_GB2312"/>
          <w:sz w:val="32"/>
          <w:szCs w:val="32"/>
          <w:lang w:eastAsia="zh-CN"/>
        </w:rPr>
        <w:t>）应当由市人大及其常委会决定或者批准的其他事项。</w:t>
      </w:r>
    </w:p>
    <w:p>
      <w:pPr>
        <w:pStyle w:val="13"/>
        <w:spacing w:before="0" w:line="560" w:lineRule="exact"/>
        <w:ind w:right="34" w:firstLine="680"/>
        <w:rPr>
          <w:rFonts w:hint="eastAsia" w:ascii="仿宋_GB2312" w:hAnsi="仿宋_GB2312" w:eastAsia="仿宋_GB2312" w:cs="仿宋_GB2312"/>
          <w:sz w:val="32"/>
          <w:szCs w:val="32"/>
          <w:lang w:val="en-US" w:eastAsia="zh-CN" w:bidi="ar-SA"/>
        </w:rPr>
      </w:pPr>
      <w:r>
        <w:rPr>
          <w:rFonts w:hint="eastAsia" w:ascii="黑体" w:hAnsi="黑体" w:eastAsia="黑体" w:cs="黑体"/>
          <w:spacing w:val="0"/>
          <w:sz w:val="32"/>
          <w:szCs w:val="32"/>
          <w:lang w:val="en-US" w:eastAsia="zh-CN" w:bidi="ar-SA"/>
        </w:rPr>
        <w:t xml:space="preserve">第七条  </w:t>
      </w:r>
      <w:r>
        <w:rPr>
          <w:rFonts w:hint="eastAsia" w:ascii="仿宋_GB2312" w:hAnsi="仿宋_GB2312" w:eastAsia="仿宋_GB2312" w:cs="仿宋_GB2312"/>
          <w:spacing w:val="0"/>
          <w:sz w:val="32"/>
          <w:szCs w:val="32"/>
          <w:lang w:val="en-US" w:eastAsia="zh-CN" w:bidi="ar-SA"/>
        </w:rPr>
        <w:t>下列事项不应当作为代表议案提出：</w:t>
      </w:r>
    </w:p>
    <w:p>
      <w:pPr>
        <w:pStyle w:val="13"/>
        <w:spacing w:before="0" w:line="560" w:lineRule="exact"/>
        <w:ind w:right="34" w:firstLine="680"/>
        <w:rPr>
          <w:rFonts w:hint="eastAsia" w:ascii="仿宋_GB2312" w:hAnsi="仿宋_GB2312" w:eastAsia="仿宋_GB2312" w:cs="仿宋_GB2312"/>
          <w:sz w:val="32"/>
          <w:szCs w:val="32"/>
          <w:lang w:val="en-US" w:eastAsia="zh-CN" w:bidi="ar-SA"/>
        </w:rPr>
      </w:pPr>
      <w:r>
        <w:rPr>
          <w:rFonts w:hint="eastAsia" w:ascii="仿宋_GB2312" w:hAnsi="仿宋_GB2312" w:eastAsia="仿宋_GB2312" w:cs="仿宋_GB2312"/>
          <w:spacing w:val="0"/>
          <w:sz w:val="32"/>
          <w:szCs w:val="32"/>
          <w:lang w:val="en-US" w:eastAsia="zh-CN" w:bidi="ar-SA"/>
        </w:rPr>
        <w:t>（一）市人民政府行政管理职权范围内的事项；</w:t>
      </w:r>
    </w:p>
    <w:p>
      <w:pPr>
        <w:pStyle w:val="13"/>
        <w:spacing w:before="0" w:line="560" w:lineRule="exact"/>
        <w:ind w:right="34" w:firstLine="680"/>
        <w:rPr>
          <w:rFonts w:hint="eastAsia" w:ascii="仿宋_GB2312" w:hAnsi="仿宋_GB2312" w:eastAsia="仿宋_GB2312" w:cs="仿宋_GB2312"/>
          <w:sz w:val="32"/>
          <w:szCs w:val="32"/>
          <w:lang w:val="en-US" w:eastAsia="zh-CN" w:bidi="ar-SA"/>
        </w:rPr>
      </w:pPr>
      <w:r>
        <w:rPr>
          <w:rFonts w:hint="eastAsia" w:ascii="仿宋_GB2312" w:hAnsi="仿宋_GB2312" w:eastAsia="仿宋_GB2312" w:cs="仿宋_GB2312"/>
          <w:spacing w:val="0"/>
          <w:sz w:val="32"/>
          <w:szCs w:val="32"/>
          <w:lang w:val="en-US" w:eastAsia="zh-CN" w:bidi="ar-SA"/>
        </w:rPr>
        <w:t>（二）应当由区人民代表大会和人民政府处理的事务；</w:t>
      </w:r>
    </w:p>
    <w:p>
      <w:pPr>
        <w:pStyle w:val="13"/>
        <w:spacing w:before="0" w:line="560" w:lineRule="exact"/>
        <w:ind w:right="34" w:firstLine="680"/>
        <w:rPr>
          <w:rFonts w:hint="eastAsia" w:ascii="仿宋_GB2312" w:hAnsi="仿宋_GB2312" w:eastAsia="仿宋_GB2312" w:cs="仿宋_GB2312"/>
          <w:sz w:val="32"/>
          <w:szCs w:val="32"/>
          <w:lang w:val="en-US" w:eastAsia="zh-CN" w:bidi="ar-SA"/>
        </w:rPr>
      </w:pPr>
      <w:r>
        <w:rPr>
          <w:rFonts w:hint="eastAsia" w:ascii="仿宋_GB2312" w:hAnsi="仿宋_GB2312" w:eastAsia="仿宋_GB2312" w:cs="仿宋_GB2312"/>
          <w:spacing w:val="0"/>
          <w:sz w:val="32"/>
          <w:szCs w:val="32"/>
          <w:lang w:val="en-US" w:eastAsia="zh-CN" w:bidi="ar-SA"/>
        </w:rPr>
        <w:t>（三）监察委员会、人民法院、人民检察院行使监察权、审判权、检察权范围内的事项；</w:t>
      </w:r>
    </w:p>
    <w:p>
      <w:pPr>
        <w:pStyle w:val="13"/>
        <w:spacing w:before="0" w:line="560" w:lineRule="exact"/>
        <w:ind w:right="34" w:firstLine="680"/>
        <w:rPr>
          <w:rFonts w:hint="eastAsia" w:ascii="仿宋_GB2312" w:hAnsi="仿宋_GB2312" w:eastAsia="仿宋_GB2312" w:cs="仿宋_GB2312"/>
          <w:sz w:val="32"/>
          <w:szCs w:val="32"/>
          <w:lang w:val="en-US" w:eastAsia="zh-CN" w:bidi="ar-SA"/>
        </w:rPr>
      </w:pPr>
      <w:r>
        <w:rPr>
          <w:rFonts w:hint="eastAsia" w:ascii="仿宋_GB2312" w:hAnsi="仿宋_GB2312" w:eastAsia="仿宋_GB2312" w:cs="仿宋_GB2312"/>
          <w:spacing w:val="0"/>
          <w:sz w:val="32"/>
          <w:szCs w:val="32"/>
          <w:lang w:val="en-US" w:eastAsia="zh-CN" w:bidi="ar-SA"/>
        </w:rPr>
        <w:t>（四）政党、社会团体、企业事业组织和个人的事务；</w:t>
      </w:r>
    </w:p>
    <w:p>
      <w:pPr>
        <w:pStyle w:val="13"/>
        <w:spacing w:before="0" w:line="560" w:lineRule="exact"/>
        <w:ind w:right="34" w:firstLine="680"/>
        <w:rPr>
          <w:rFonts w:hint="eastAsia" w:ascii="仿宋_GB2312" w:hAnsi="仿宋_GB2312" w:eastAsia="仿宋_GB2312" w:cs="仿宋_GB2312"/>
          <w:sz w:val="32"/>
          <w:szCs w:val="32"/>
          <w:lang w:val="en-US" w:eastAsia="zh-CN" w:bidi="ar-SA"/>
        </w:rPr>
      </w:pPr>
      <w:r>
        <w:rPr>
          <w:rFonts w:hint="eastAsia" w:ascii="仿宋_GB2312" w:hAnsi="仿宋_GB2312" w:eastAsia="仿宋_GB2312" w:cs="仿宋_GB2312"/>
          <w:spacing w:val="0"/>
          <w:sz w:val="32"/>
          <w:szCs w:val="32"/>
          <w:lang w:val="en-US" w:eastAsia="zh-CN" w:bidi="ar-SA"/>
        </w:rPr>
        <w:t>（五）其他不属于市人大及其常委会职权范围内的事项。</w:t>
      </w:r>
    </w:p>
    <w:p>
      <w:pPr>
        <w:pStyle w:val="13"/>
        <w:spacing w:before="0" w:line="560" w:lineRule="exact"/>
        <w:ind w:right="34" w:firstLine="680"/>
        <w:jc w:val="both"/>
        <w:rPr>
          <w:rFonts w:hint="eastAsia" w:ascii="仿宋_GB2312" w:hAnsi="仿宋_GB2312" w:eastAsia="仿宋_GB2312" w:cs="仿宋_GB2312"/>
          <w:sz w:val="32"/>
          <w:szCs w:val="32"/>
          <w:lang w:val="en-US" w:eastAsia="zh-CN" w:bidi="ar-SA"/>
        </w:rPr>
      </w:pPr>
      <w:r>
        <w:rPr>
          <w:rFonts w:hint="eastAsia" w:ascii="黑体" w:hAnsi="黑体" w:eastAsia="黑体" w:cs="黑体"/>
          <w:spacing w:val="0"/>
          <w:sz w:val="32"/>
          <w:szCs w:val="32"/>
          <w:lang w:val="en-US" w:eastAsia="zh-CN" w:bidi="ar-SA"/>
        </w:rPr>
        <w:t xml:space="preserve">第八条  </w:t>
      </w:r>
      <w:r>
        <w:rPr>
          <w:rFonts w:hint="eastAsia" w:ascii="仿宋_GB2312" w:hAnsi="仿宋_GB2312" w:eastAsia="仿宋_GB2312" w:cs="仿宋_GB2312"/>
          <w:spacing w:val="0"/>
          <w:sz w:val="32"/>
          <w:szCs w:val="32"/>
          <w:lang w:val="en-US" w:eastAsia="zh-CN" w:bidi="ar-SA"/>
        </w:rPr>
        <w:t>代表议案应当一事一案，应当有案由、案据和方案。案由应当明确清楚、避免宽泛模糊，案据应当充分合理、注重运用数据和案例支撑，方案应当具体可行、职责明确。</w:t>
      </w:r>
    </w:p>
    <w:p>
      <w:pPr>
        <w:pStyle w:val="13"/>
        <w:spacing w:line="560" w:lineRule="exact"/>
        <w:ind w:right="34" w:firstLine="680"/>
        <w:jc w:val="both"/>
        <w:rPr>
          <w:rFonts w:hint="eastAsia" w:ascii="仿宋_GB2312" w:hAnsi="仿宋_GB2312" w:eastAsia="仿宋_GB2312" w:cs="仿宋_GB2312"/>
          <w:spacing w:val="0"/>
          <w:sz w:val="32"/>
          <w:szCs w:val="32"/>
          <w:lang w:val="en-US" w:eastAsia="zh-CN" w:bidi="ar-SA"/>
        </w:rPr>
      </w:pPr>
      <w:r>
        <w:rPr>
          <w:rFonts w:hint="eastAsia" w:ascii="仿宋_GB2312" w:hAnsi="仿宋_GB2312" w:eastAsia="仿宋_GB2312" w:cs="仿宋_GB2312"/>
          <w:spacing w:val="0"/>
          <w:sz w:val="32"/>
          <w:szCs w:val="32"/>
          <w:lang w:val="en-US" w:eastAsia="zh-CN" w:bidi="ar-SA"/>
        </w:rPr>
        <w:t>代表提出立法案，最好同时提出法规草案文本及其说明，并提供必要的相关资料。应努力提高法规草案文本质量，内容完整规范、与上位法一致、立足本地实际、具有可操作性。</w:t>
      </w:r>
    </w:p>
    <w:p>
      <w:pPr>
        <w:pStyle w:val="13"/>
        <w:spacing w:line="560" w:lineRule="exact"/>
        <w:ind w:right="34" w:firstLine="680"/>
        <w:jc w:val="both"/>
        <w:rPr>
          <w:rFonts w:hint="eastAsia" w:ascii="仿宋_GB2312" w:hAnsi="仿宋_GB2312" w:eastAsia="仿宋_GB2312" w:cs="仿宋_GB2312"/>
          <w:spacing w:val="0"/>
          <w:sz w:val="32"/>
          <w:szCs w:val="32"/>
          <w:lang w:val="en-US" w:eastAsia="zh-CN" w:bidi="ar-SA"/>
        </w:rPr>
      </w:pPr>
    </w:p>
    <w:p>
      <w:pPr>
        <w:spacing w:line="560" w:lineRule="exact"/>
        <w:ind w:left="2669"/>
        <w:rPr>
          <w:rFonts w:ascii="黑体" w:hAnsi="黑体" w:eastAsia="黑体" w:cs="黑体"/>
          <w:spacing w:val="-3"/>
          <w:sz w:val="32"/>
          <w:szCs w:val="32"/>
        </w:rPr>
      </w:pPr>
      <w:r>
        <w:rPr>
          <w:rFonts w:ascii="黑体" w:hAnsi="黑体" w:eastAsia="黑体" w:cs="黑体"/>
          <w:spacing w:val="-3"/>
          <w:sz w:val="32"/>
          <w:szCs w:val="32"/>
        </w:rPr>
        <w:t>第三章</w:t>
      </w:r>
      <w:r>
        <w:rPr>
          <w:rFonts w:hint="eastAsia" w:ascii="黑体" w:hAnsi="黑体" w:eastAsia="黑体" w:cs="黑体"/>
          <w:spacing w:val="-3"/>
          <w:sz w:val="32"/>
          <w:szCs w:val="32"/>
          <w:lang w:val="en-US" w:eastAsia="zh-CN"/>
        </w:rPr>
        <w:t xml:space="preserve">  </w:t>
      </w:r>
      <w:r>
        <w:rPr>
          <w:rFonts w:ascii="黑体" w:hAnsi="黑体" w:eastAsia="黑体" w:cs="黑体"/>
          <w:spacing w:val="-3"/>
          <w:sz w:val="32"/>
          <w:szCs w:val="32"/>
        </w:rPr>
        <w:t>代表议案的提出</w:t>
      </w:r>
    </w:p>
    <w:p>
      <w:pPr>
        <w:pStyle w:val="13"/>
        <w:spacing w:line="560" w:lineRule="exact"/>
        <w:ind w:right="34" w:firstLine="680"/>
        <w:jc w:val="both"/>
        <w:rPr>
          <w:rFonts w:hint="eastAsia" w:ascii="仿宋_GB2312" w:hAnsi="仿宋_GB2312" w:eastAsia="仿宋_GB2312" w:cs="仿宋_GB2312"/>
          <w:spacing w:val="0"/>
          <w:sz w:val="32"/>
          <w:szCs w:val="32"/>
          <w:lang w:eastAsia="zh-CN"/>
        </w:rPr>
      </w:pPr>
    </w:p>
    <w:p>
      <w:pPr>
        <w:pStyle w:val="13"/>
        <w:spacing w:before="0" w:line="560" w:lineRule="exact"/>
        <w:ind w:right="34" w:firstLine="680"/>
        <w:jc w:val="both"/>
        <w:rPr>
          <w:rFonts w:hint="eastAsia" w:ascii="仿宋_GB2312" w:hAnsi="仿宋_GB2312" w:eastAsia="仿宋_GB2312" w:cs="仿宋_GB2312"/>
          <w:sz w:val="32"/>
          <w:szCs w:val="32"/>
          <w:lang w:eastAsia="zh-CN"/>
        </w:rPr>
      </w:pPr>
      <w:r>
        <w:rPr>
          <w:rFonts w:hint="eastAsia" w:ascii="黑体" w:hAnsi="黑体" w:eastAsia="黑体" w:cs="黑体"/>
          <w:sz w:val="32"/>
          <w:szCs w:val="32"/>
          <w:lang w:eastAsia="zh-CN"/>
        </w:rPr>
        <w:t>第九条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lang w:eastAsia="zh-CN"/>
        </w:rPr>
        <w:t>代表应当坚持实事求是，坚持问题导向，通过参加</w:t>
      </w:r>
      <w:r>
        <w:rPr>
          <w:rFonts w:hint="eastAsia" w:ascii="仿宋_GB2312" w:hAnsi="仿宋_GB2312" w:eastAsia="仿宋_GB2312" w:cs="仿宋_GB2312"/>
          <w:spacing w:val="0"/>
          <w:sz w:val="32"/>
          <w:szCs w:val="32"/>
          <w:lang w:eastAsia="zh-CN"/>
        </w:rPr>
        <w:t>视察、专题调研等活动，密切联系人民群众，深入实际开展调查研究，在认真酝酿并充分准备的基础上提出议案。</w:t>
      </w:r>
    </w:p>
    <w:p>
      <w:pPr>
        <w:pStyle w:val="13"/>
        <w:spacing w:before="0" w:line="560" w:lineRule="exact"/>
        <w:ind w:left="0" w:right="34" w:firstLine="680"/>
        <w:jc w:val="both"/>
        <w:rPr>
          <w:rFonts w:hint="eastAsia" w:ascii="仿宋_GB2312" w:hAnsi="仿宋_GB2312" w:eastAsia="仿宋_GB2312" w:cs="仿宋_GB2312"/>
          <w:spacing w:val="0"/>
          <w:sz w:val="32"/>
          <w:szCs w:val="32"/>
          <w:lang w:eastAsia="zh-CN"/>
        </w:rPr>
      </w:pPr>
      <w:r>
        <w:rPr>
          <w:rFonts w:hint="eastAsia" w:ascii="黑体" w:hAnsi="黑体" w:eastAsia="黑体" w:cs="黑体"/>
          <w:spacing w:val="0"/>
          <w:sz w:val="32"/>
          <w:szCs w:val="32"/>
          <w:lang w:eastAsia="zh-CN"/>
        </w:rPr>
        <w:t>第十条</w:t>
      </w:r>
      <w:r>
        <w:rPr>
          <w:rFonts w:hint="eastAsia" w:ascii="仿宋_GB2312" w:hAnsi="仿宋_GB2312" w:eastAsia="仿宋_GB2312" w:cs="仿宋_GB2312"/>
          <w:spacing w:val="0"/>
          <w:sz w:val="32"/>
          <w:szCs w:val="32"/>
          <w:lang w:val="en-US" w:eastAsia="zh-CN"/>
        </w:rPr>
        <w:t xml:space="preserve">  </w:t>
      </w:r>
      <w:r>
        <w:rPr>
          <w:rFonts w:hint="eastAsia" w:ascii="仿宋_GB2312" w:hAnsi="仿宋_GB2312" w:eastAsia="仿宋_GB2312" w:cs="仿宋_GB2312"/>
          <w:spacing w:val="0"/>
          <w:sz w:val="32"/>
          <w:szCs w:val="32"/>
          <w:lang w:eastAsia="zh-CN"/>
        </w:rPr>
        <w:t>代表议案一般在大会会议期间提出；符合议案基本条件、准备成熟的，也可以提前预提出。</w:t>
      </w:r>
    </w:p>
    <w:p>
      <w:pPr>
        <w:pStyle w:val="13"/>
        <w:spacing w:before="0" w:line="560" w:lineRule="exact"/>
        <w:ind w:left="0" w:right="34" w:firstLine="680"/>
        <w:jc w:val="both"/>
        <w:rPr>
          <w:rFonts w:hint="eastAsia" w:ascii="仿宋_GB2312" w:hAnsi="仿宋_GB2312" w:eastAsia="仿宋_GB2312" w:cs="仿宋_GB2312"/>
          <w:sz w:val="32"/>
          <w:szCs w:val="32"/>
          <w:lang w:eastAsia="zh-CN"/>
        </w:rPr>
      </w:pPr>
      <w:r>
        <w:rPr>
          <w:rFonts w:hint="eastAsia" w:ascii="仿宋_GB2312" w:hAnsi="仿宋_GB2312" w:eastAsia="仿宋_GB2312" w:cs="仿宋_GB2312"/>
          <w:spacing w:val="0"/>
          <w:sz w:val="32"/>
          <w:szCs w:val="32"/>
          <w:lang w:eastAsia="zh-CN"/>
        </w:rPr>
        <w:t>大会会议期间代表提出议案的截止时间由大会主席团决定。</w:t>
      </w:r>
    </w:p>
    <w:p>
      <w:pPr>
        <w:pStyle w:val="13"/>
        <w:spacing w:before="0" w:line="560" w:lineRule="exact"/>
        <w:ind w:right="34" w:firstLine="680"/>
        <w:jc w:val="both"/>
        <w:rPr>
          <w:rFonts w:hint="eastAsia" w:ascii="仿宋_GB2312" w:hAnsi="仿宋_GB2312" w:eastAsia="仿宋_GB2312" w:cs="仿宋_GB2312"/>
          <w:sz w:val="32"/>
          <w:szCs w:val="32"/>
          <w:lang w:eastAsia="zh-CN"/>
        </w:rPr>
      </w:pPr>
      <w:r>
        <w:rPr>
          <w:rFonts w:hint="eastAsia" w:ascii="黑体" w:hAnsi="黑体" w:eastAsia="黑体" w:cs="黑体"/>
          <w:spacing w:val="0"/>
          <w:sz w:val="32"/>
          <w:szCs w:val="32"/>
          <w:lang w:eastAsia="zh-CN"/>
        </w:rPr>
        <w:t>第十一条</w:t>
      </w:r>
      <w:r>
        <w:rPr>
          <w:rFonts w:hint="eastAsia" w:ascii="黑体" w:hAnsi="黑体" w:eastAsia="黑体" w:cs="黑体"/>
          <w:spacing w:val="0"/>
          <w:sz w:val="32"/>
          <w:szCs w:val="32"/>
          <w:lang w:val="en-US" w:eastAsia="zh-CN"/>
        </w:rPr>
        <w:t xml:space="preserve"> </w:t>
      </w:r>
      <w:r>
        <w:rPr>
          <w:rFonts w:hint="eastAsia" w:ascii="仿宋_GB2312" w:hAnsi="仿宋_GB2312" w:eastAsia="仿宋_GB2312" w:cs="仿宋_GB2312"/>
          <w:spacing w:val="0"/>
          <w:sz w:val="32"/>
          <w:szCs w:val="32"/>
          <w:lang w:val="en-US" w:eastAsia="zh-CN"/>
        </w:rPr>
        <w:t xml:space="preserve"> </w:t>
      </w:r>
      <w:r>
        <w:rPr>
          <w:rFonts w:hint="eastAsia" w:ascii="仿宋_GB2312" w:hAnsi="仿宋_GB2312" w:eastAsia="仿宋_GB2312" w:cs="仿宋_GB2312"/>
          <w:spacing w:val="0"/>
          <w:sz w:val="32"/>
          <w:szCs w:val="32"/>
          <w:lang w:eastAsia="zh-CN"/>
        </w:rPr>
        <w:t>代表通过数字人大一体化平台代表工作管理议案建议系统提交议案，同时提交内容一致的代表议案原件，并使用统一印制的代表议案专用纸。</w:t>
      </w:r>
    </w:p>
    <w:p>
      <w:pPr>
        <w:pStyle w:val="13"/>
        <w:spacing w:before="0" w:line="560" w:lineRule="exact"/>
        <w:ind w:right="34" w:firstLine="680"/>
        <w:jc w:val="both"/>
        <w:rPr>
          <w:rFonts w:hint="eastAsia" w:ascii="仿宋_GB2312" w:hAnsi="仿宋_GB2312" w:eastAsia="仿宋_GB2312" w:cs="仿宋_GB2312"/>
          <w:sz w:val="32"/>
          <w:szCs w:val="32"/>
          <w:lang w:eastAsia="zh-CN"/>
        </w:rPr>
      </w:pPr>
      <w:r>
        <w:rPr>
          <w:rFonts w:hint="eastAsia" w:ascii="仿宋_GB2312" w:hAnsi="仿宋_GB2312" w:eastAsia="仿宋_GB2312" w:cs="仿宋_GB2312"/>
          <w:spacing w:val="0"/>
          <w:sz w:val="32"/>
          <w:szCs w:val="32"/>
          <w:lang w:eastAsia="zh-CN"/>
        </w:rPr>
        <w:t>提前预提出代表议案的，代表议案原件与会议期间提出的代表议案原件，应在大会主席团规定的时限内由各代表团送交大会秘书处一并处理。</w:t>
      </w:r>
    </w:p>
    <w:p>
      <w:pPr>
        <w:pStyle w:val="13"/>
        <w:spacing w:before="0" w:line="560" w:lineRule="exact"/>
        <w:ind w:right="34" w:firstLine="680"/>
        <w:jc w:val="both"/>
        <w:rPr>
          <w:rFonts w:hint="eastAsia" w:ascii="仿宋_GB2312" w:hAnsi="仿宋_GB2312" w:eastAsia="仿宋_GB2312" w:cs="仿宋_GB2312"/>
          <w:sz w:val="32"/>
          <w:szCs w:val="32"/>
          <w:lang w:eastAsia="zh-CN"/>
        </w:rPr>
      </w:pPr>
      <w:r>
        <w:rPr>
          <w:rFonts w:hint="eastAsia" w:ascii="黑体" w:hAnsi="黑体" w:eastAsia="黑体" w:cs="黑体"/>
          <w:spacing w:val="0"/>
          <w:sz w:val="32"/>
          <w:szCs w:val="32"/>
          <w:lang w:eastAsia="zh-CN"/>
        </w:rPr>
        <w:t>第十二条</w:t>
      </w:r>
      <w:r>
        <w:rPr>
          <w:rFonts w:hint="eastAsia" w:ascii="黑体" w:hAnsi="黑体" w:eastAsia="黑体" w:cs="黑体"/>
          <w:spacing w:val="0"/>
          <w:sz w:val="32"/>
          <w:szCs w:val="32"/>
          <w:lang w:val="en-US" w:eastAsia="zh-CN"/>
        </w:rPr>
        <w:t xml:space="preserve">  </w:t>
      </w:r>
      <w:r>
        <w:rPr>
          <w:rFonts w:hint="eastAsia" w:ascii="仿宋_GB2312" w:hAnsi="仿宋_GB2312" w:eastAsia="仿宋_GB2312" w:cs="仿宋_GB2312"/>
          <w:spacing w:val="0"/>
          <w:sz w:val="32"/>
          <w:szCs w:val="32"/>
          <w:lang w:eastAsia="zh-CN"/>
        </w:rPr>
        <w:t>代表联名提出议案，领衔代表应当向参加联名附议的代表分别提供议案文本。附议人应认真审阅同意后，再签名附议。有条件集体讨论的，应经集体讨论并取得一致意见后，再签名提出。</w:t>
      </w:r>
    </w:p>
    <w:p>
      <w:pPr>
        <w:pStyle w:val="13"/>
        <w:spacing w:before="0" w:line="560" w:lineRule="exact"/>
        <w:ind w:right="34" w:firstLine="680"/>
        <w:jc w:val="both"/>
        <w:rPr>
          <w:rFonts w:hint="eastAsia" w:ascii="仿宋_GB2312" w:hAnsi="仿宋_GB2312" w:eastAsia="仿宋_GB2312" w:cs="仿宋_GB2312"/>
          <w:sz w:val="32"/>
          <w:szCs w:val="32"/>
          <w:lang w:eastAsia="zh-CN"/>
        </w:rPr>
      </w:pPr>
      <w:r>
        <w:rPr>
          <w:rFonts w:hint="eastAsia" w:ascii="黑体" w:hAnsi="黑体" w:eastAsia="黑体" w:cs="黑体"/>
          <w:spacing w:val="0"/>
          <w:sz w:val="32"/>
          <w:szCs w:val="32"/>
          <w:lang w:eastAsia="zh-CN"/>
        </w:rPr>
        <w:t>第十三条</w:t>
      </w:r>
      <w:r>
        <w:rPr>
          <w:rFonts w:hint="eastAsia" w:ascii="仿宋_GB2312" w:hAnsi="仿宋_GB2312" w:eastAsia="仿宋_GB2312" w:cs="仿宋_GB2312"/>
          <w:spacing w:val="0"/>
          <w:sz w:val="32"/>
          <w:szCs w:val="32"/>
          <w:lang w:val="en-US" w:eastAsia="zh-CN"/>
        </w:rPr>
        <w:t xml:space="preserve">  </w:t>
      </w:r>
      <w:r>
        <w:rPr>
          <w:rFonts w:hint="eastAsia" w:ascii="仿宋_GB2312" w:hAnsi="仿宋_GB2312" w:eastAsia="仿宋_GB2312" w:cs="仿宋_GB2312"/>
          <w:spacing w:val="0"/>
          <w:sz w:val="32"/>
          <w:szCs w:val="32"/>
          <w:lang w:eastAsia="zh-CN"/>
        </w:rPr>
        <w:t>大会秘书处对代表议案进行整理、分类、分析，对不符合议案基本要求的，建议提议案人进行修改、完善或者改作建议、批评和意见提出。</w:t>
      </w:r>
    </w:p>
    <w:p>
      <w:pPr>
        <w:pStyle w:val="13"/>
        <w:spacing w:before="0" w:line="560" w:lineRule="exact"/>
        <w:ind w:right="34" w:firstLine="680"/>
        <w:jc w:val="both"/>
        <w:rPr>
          <w:rFonts w:hint="eastAsia" w:ascii="仿宋_GB2312" w:hAnsi="仿宋_GB2312" w:eastAsia="仿宋_GB2312" w:cs="仿宋_GB2312"/>
          <w:sz w:val="32"/>
          <w:szCs w:val="32"/>
          <w:lang w:eastAsia="zh-CN"/>
        </w:rPr>
      </w:pPr>
      <w:r>
        <w:rPr>
          <w:rFonts w:hint="eastAsia" w:ascii="黑体" w:hAnsi="黑体" w:eastAsia="黑体" w:cs="黑体"/>
          <w:spacing w:val="0"/>
          <w:sz w:val="32"/>
          <w:szCs w:val="32"/>
          <w:lang w:eastAsia="zh-CN"/>
        </w:rPr>
        <w:t>第十四条</w:t>
      </w:r>
      <w:r>
        <w:rPr>
          <w:rFonts w:hint="eastAsia" w:ascii="仿宋_GB2312" w:hAnsi="仿宋_GB2312" w:eastAsia="仿宋_GB2312" w:cs="仿宋_GB2312"/>
          <w:spacing w:val="0"/>
          <w:sz w:val="32"/>
          <w:szCs w:val="32"/>
          <w:lang w:val="en-US" w:eastAsia="zh-CN"/>
        </w:rPr>
        <w:t xml:space="preserve">  </w:t>
      </w:r>
      <w:r>
        <w:rPr>
          <w:rFonts w:hint="eastAsia" w:ascii="仿宋_GB2312" w:hAnsi="仿宋_GB2312" w:eastAsia="仿宋_GB2312" w:cs="仿宋_GB2312"/>
          <w:spacing w:val="0"/>
          <w:sz w:val="32"/>
          <w:szCs w:val="32"/>
          <w:lang w:eastAsia="zh-CN"/>
        </w:rPr>
        <w:t>市人大各专门委员会和常委会办事机构、工作机构应当建立健全联系代表工作机制，及时向代表通报市人大常委会的立法规划、年度工作要点、年度立法工作计划、年度监督工作计划、年度代表工作计划以及有关方面工作情况，服务保障代表提出高质量议案。</w:t>
      </w:r>
    </w:p>
    <w:p>
      <w:pPr>
        <w:pStyle w:val="13"/>
        <w:spacing w:line="560" w:lineRule="exact"/>
        <w:ind w:left="0" w:right="34" w:firstLine="680"/>
        <w:jc w:val="both"/>
        <w:rPr>
          <w:rFonts w:hint="eastAsia" w:ascii="仿宋_GB2312" w:hAnsi="仿宋_GB2312" w:eastAsia="仿宋_GB2312" w:cs="仿宋_GB2312"/>
          <w:spacing w:val="0"/>
          <w:sz w:val="32"/>
          <w:szCs w:val="32"/>
          <w:lang w:eastAsia="zh-CN"/>
        </w:rPr>
      </w:pPr>
      <w:r>
        <w:rPr>
          <w:rFonts w:hint="eastAsia" w:ascii="仿宋_GB2312" w:hAnsi="仿宋_GB2312" w:eastAsia="仿宋_GB2312" w:cs="仿宋_GB2312"/>
          <w:spacing w:val="0"/>
          <w:sz w:val="32"/>
          <w:szCs w:val="32"/>
          <w:lang w:eastAsia="zh-CN"/>
        </w:rPr>
        <w:t>市人大常委会代表工作委员会根据代表依法执行代表职务的需要，可以统筹安排有关机关、组织与代表沟通说明情况，协助代表了解现行法律法规、政策规定、工作进展情况等。</w:t>
      </w:r>
    </w:p>
    <w:p>
      <w:pPr>
        <w:pStyle w:val="13"/>
        <w:spacing w:line="560" w:lineRule="exact"/>
        <w:ind w:left="0" w:right="34" w:firstLine="680"/>
        <w:jc w:val="both"/>
        <w:rPr>
          <w:rFonts w:hint="eastAsia" w:ascii="仿宋_GB2312" w:hAnsi="仿宋_GB2312" w:eastAsia="仿宋_GB2312" w:cs="仿宋_GB2312"/>
          <w:spacing w:val="0"/>
          <w:sz w:val="32"/>
          <w:szCs w:val="32"/>
          <w:lang w:eastAsia="zh-CN"/>
        </w:rPr>
      </w:pPr>
    </w:p>
    <w:p>
      <w:pPr>
        <w:pStyle w:val="13"/>
        <w:spacing w:line="560" w:lineRule="exact"/>
        <w:ind w:left="0" w:right="34" w:firstLine="0"/>
        <w:jc w:val="center"/>
        <w:rPr>
          <w:rFonts w:hint="eastAsia" w:ascii="黑体" w:hAnsi="黑体" w:eastAsia="黑体" w:cs="黑体"/>
          <w:sz w:val="32"/>
          <w:szCs w:val="32"/>
          <w:lang w:eastAsia="zh-CN"/>
        </w:rPr>
      </w:pPr>
      <w:r>
        <w:rPr>
          <w:rFonts w:hint="eastAsia" w:ascii="黑体" w:hAnsi="黑体" w:eastAsia="黑体" w:cs="黑体"/>
          <w:spacing w:val="0"/>
          <w:sz w:val="32"/>
          <w:szCs w:val="32"/>
          <w:lang w:eastAsia="zh-CN"/>
        </w:rPr>
        <w:t>第四章</w:t>
      </w:r>
      <w:r>
        <w:rPr>
          <w:rFonts w:hint="eastAsia" w:ascii="黑体" w:hAnsi="黑体" w:eastAsia="黑体" w:cs="黑体"/>
          <w:spacing w:val="0"/>
          <w:sz w:val="32"/>
          <w:szCs w:val="32"/>
          <w:lang w:val="en-US" w:eastAsia="zh-CN"/>
        </w:rPr>
        <w:t xml:space="preserve">  </w:t>
      </w:r>
      <w:r>
        <w:rPr>
          <w:rFonts w:hint="eastAsia" w:ascii="黑体" w:hAnsi="黑体" w:eastAsia="黑体" w:cs="黑体"/>
          <w:spacing w:val="0"/>
          <w:sz w:val="32"/>
          <w:szCs w:val="32"/>
          <w:lang w:eastAsia="zh-CN"/>
        </w:rPr>
        <w:t>代表议案的处理</w:t>
      </w:r>
    </w:p>
    <w:p>
      <w:pPr>
        <w:pStyle w:val="13"/>
        <w:spacing w:line="560" w:lineRule="exact"/>
        <w:ind w:right="34" w:firstLine="0"/>
        <w:jc w:val="both"/>
        <w:rPr>
          <w:rFonts w:hint="eastAsia" w:ascii="仿宋_GB2312" w:hAnsi="仿宋_GB2312" w:eastAsia="仿宋_GB2312" w:cs="仿宋_GB2312"/>
          <w:sz w:val="32"/>
          <w:szCs w:val="32"/>
          <w:lang w:eastAsia="zh-CN"/>
        </w:rPr>
      </w:pPr>
    </w:p>
    <w:p>
      <w:pPr>
        <w:pStyle w:val="13"/>
        <w:spacing w:before="0" w:line="560" w:lineRule="exact"/>
        <w:ind w:right="34" w:firstLine="680"/>
        <w:jc w:val="both"/>
        <w:rPr>
          <w:rFonts w:hint="eastAsia" w:ascii="仿宋_GB2312" w:hAnsi="仿宋_GB2312" w:eastAsia="仿宋_GB2312" w:cs="仿宋_GB2312"/>
          <w:spacing w:val="0"/>
          <w:sz w:val="32"/>
          <w:szCs w:val="32"/>
          <w:lang w:eastAsia="zh-CN"/>
        </w:rPr>
      </w:pPr>
      <w:r>
        <w:rPr>
          <w:rFonts w:hint="eastAsia" w:ascii="黑体" w:hAnsi="黑体" w:eastAsia="黑体" w:cs="黑体"/>
          <w:spacing w:val="0"/>
          <w:sz w:val="32"/>
          <w:szCs w:val="32"/>
          <w:lang w:eastAsia="zh-CN"/>
        </w:rPr>
        <w:t>第十五条</w:t>
      </w:r>
      <w:r>
        <w:rPr>
          <w:rFonts w:hint="eastAsia" w:ascii="仿宋_GB2312" w:hAnsi="仿宋_GB2312" w:eastAsia="仿宋_GB2312" w:cs="仿宋_GB2312"/>
          <w:spacing w:val="0"/>
          <w:sz w:val="32"/>
          <w:szCs w:val="32"/>
          <w:lang w:val="en-US" w:eastAsia="zh-CN"/>
        </w:rPr>
        <w:t xml:space="preserve">  </w:t>
      </w:r>
      <w:r>
        <w:rPr>
          <w:rFonts w:hint="eastAsia" w:ascii="仿宋_GB2312" w:hAnsi="仿宋_GB2312" w:eastAsia="仿宋_GB2312" w:cs="仿宋_GB2312"/>
          <w:spacing w:val="0"/>
          <w:sz w:val="32"/>
          <w:szCs w:val="32"/>
          <w:lang w:eastAsia="zh-CN"/>
        </w:rPr>
        <w:t>代表议案先交由有关专门委员会审议，提出是否列入大会议程的处理意见。大会秘书处应当召开各专门委员会负责人参加的代表议案处理协调工作会议，研究代表议案处理的具体建议，向大会主席团提出代表议案处理意见报告。大会秘书处认为有必要，可以邀请市人民政府、市监察委员会、市</w:t>
      </w:r>
      <w:r>
        <w:rPr>
          <w:rFonts w:hint="eastAsia" w:ascii="仿宋_GB2312" w:hAnsi="仿宋_GB2312" w:eastAsia="仿宋_GB2312" w:cs="仿宋_GB2312"/>
          <w:spacing w:val="0"/>
          <w:sz w:val="32"/>
          <w:szCs w:val="32"/>
          <w:lang w:val="en-US" w:eastAsia="zh-CN"/>
        </w:rPr>
        <w:t>中级</w:t>
      </w:r>
      <w:r>
        <w:rPr>
          <w:rFonts w:hint="eastAsia" w:ascii="仿宋_GB2312" w:hAnsi="仿宋_GB2312" w:eastAsia="仿宋_GB2312" w:cs="仿宋_GB2312"/>
          <w:spacing w:val="0"/>
          <w:sz w:val="32"/>
          <w:szCs w:val="32"/>
          <w:lang w:eastAsia="zh-CN"/>
        </w:rPr>
        <w:t>人民法院、市人民检察院负责人列席代表议案处理协调工作会议。</w:t>
      </w:r>
    </w:p>
    <w:p>
      <w:pPr>
        <w:pStyle w:val="13"/>
        <w:spacing w:before="0" w:line="560" w:lineRule="exact"/>
        <w:ind w:right="34" w:firstLine="680"/>
        <w:jc w:val="both"/>
        <w:rPr>
          <w:rFonts w:hint="default" w:ascii="仿宋_GB2312" w:hAnsi="仿宋_GB2312" w:eastAsia="仿宋_GB2312" w:cs="仿宋_GB2312"/>
          <w:spacing w:val="0"/>
          <w:sz w:val="32"/>
          <w:szCs w:val="32"/>
          <w:lang w:val="en-US" w:eastAsia="zh-CN"/>
        </w:rPr>
      </w:pPr>
      <w:r>
        <w:rPr>
          <w:rFonts w:hint="eastAsia" w:ascii="仿宋_GB2312" w:hAnsi="仿宋_GB2312" w:eastAsia="仿宋_GB2312" w:cs="仿宋_GB2312"/>
          <w:spacing w:val="0"/>
          <w:sz w:val="32"/>
          <w:szCs w:val="32"/>
          <w:lang w:val="en-US" w:eastAsia="zh-CN"/>
        </w:rPr>
        <w:t>大会秘书处应当根据各专门委员会提出的议案处理意见，进行整理、分类，向大会主席团提出议案处理意见的报告。</w:t>
      </w:r>
    </w:p>
    <w:p>
      <w:pPr>
        <w:pStyle w:val="13"/>
        <w:spacing w:before="0" w:line="560" w:lineRule="exact"/>
        <w:ind w:right="34" w:firstLine="680"/>
        <w:jc w:val="both"/>
        <w:rPr>
          <w:rFonts w:hint="eastAsia" w:ascii="仿宋_GB2312" w:hAnsi="仿宋_GB2312" w:eastAsia="仿宋_GB2312" w:cs="仿宋_GB2312"/>
          <w:sz w:val="32"/>
          <w:szCs w:val="32"/>
          <w:lang w:eastAsia="zh-CN"/>
        </w:rPr>
      </w:pPr>
      <w:r>
        <w:rPr>
          <w:rFonts w:hint="eastAsia" w:ascii="黑体" w:hAnsi="黑体" w:eastAsia="黑体" w:cs="黑体"/>
          <w:spacing w:val="0"/>
          <w:sz w:val="32"/>
          <w:szCs w:val="32"/>
          <w:lang w:eastAsia="zh-CN"/>
        </w:rPr>
        <w:t>第十六条</w:t>
      </w:r>
      <w:r>
        <w:rPr>
          <w:rFonts w:hint="eastAsia" w:ascii="仿宋_GB2312" w:hAnsi="仿宋_GB2312" w:eastAsia="仿宋_GB2312" w:cs="仿宋_GB2312"/>
          <w:spacing w:val="0"/>
          <w:sz w:val="32"/>
          <w:szCs w:val="32"/>
          <w:lang w:val="en-US" w:eastAsia="zh-CN"/>
        </w:rPr>
        <w:t xml:space="preserve">  </w:t>
      </w:r>
      <w:r>
        <w:rPr>
          <w:rFonts w:hint="eastAsia" w:ascii="仿宋_GB2312" w:hAnsi="仿宋_GB2312" w:eastAsia="仿宋_GB2312" w:cs="仿宋_GB2312"/>
          <w:spacing w:val="0"/>
          <w:sz w:val="32"/>
          <w:szCs w:val="32"/>
          <w:lang w:eastAsia="zh-CN"/>
        </w:rPr>
        <w:t>大会主席团根据大会秘书处关于代表议案处理意见的报告进行审议并且对代表议案分别作如下处理：</w:t>
      </w:r>
    </w:p>
    <w:p>
      <w:pPr>
        <w:pStyle w:val="13"/>
        <w:spacing w:before="0" w:line="560" w:lineRule="exact"/>
        <w:ind w:right="34" w:firstLine="680"/>
        <w:jc w:val="both"/>
        <w:rPr>
          <w:rFonts w:hint="eastAsia" w:ascii="仿宋_GB2312" w:hAnsi="仿宋_GB2312" w:eastAsia="仿宋_GB2312" w:cs="仿宋_GB2312"/>
          <w:sz w:val="32"/>
          <w:szCs w:val="32"/>
          <w:lang w:eastAsia="zh-CN"/>
        </w:rPr>
      </w:pPr>
      <w:r>
        <w:rPr>
          <w:rFonts w:hint="eastAsia" w:ascii="仿宋_GB2312" w:hAnsi="仿宋_GB2312" w:eastAsia="仿宋_GB2312" w:cs="仿宋_GB2312"/>
          <w:spacing w:val="0"/>
          <w:sz w:val="32"/>
          <w:szCs w:val="32"/>
          <w:lang w:eastAsia="zh-CN"/>
        </w:rPr>
        <w:t>（</w:t>
      </w:r>
      <w:r>
        <w:rPr>
          <w:rFonts w:hint="eastAsia" w:ascii="仿宋_GB2312" w:hAnsi="仿宋_GB2312" w:eastAsia="仿宋_GB2312" w:cs="仿宋_GB2312"/>
          <w:spacing w:val="0"/>
          <w:sz w:val="32"/>
          <w:szCs w:val="32"/>
          <w:lang w:val="en-US" w:eastAsia="zh-CN"/>
        </w:rPr>
        <w:t>一</w:t>
      </w:r>
      <w:r>
        <w:rPr>
          <w:rFonts w:hint="eastAsia" w:ascii="仿宋_GB2312" w:hAnsi="仿宋_GB2312" w:eastAsia="仿宋_GB2312" w:cs="仿宋_GB2312"/>
          <w:spacing w:val="0"/>
          <w:sz w:val="32"/>
          <w:szCs w:val="32"/>
          <w:lang w:eastAsia="zh-CN"/>
        </w:rPr>
        <w:t>）符合法定条件，且提出需要解决的问题的条件比较成熟、方案具体可行的，决定列入大会议程；</w:t>
      </w:r>
    </w:p>
    <w:p>
      <w:pPr>
        <w:pStyle w:val="13"/>
        <w:spacing w:before="0" w:line="560" w:lineRule="exact"/>
        <w:ind w:right="34" w:firstLine="680"/>
        <w:jc w:val="both"/>
        <w:rPr>
          <w:rFonts w:hint="eastAsia" w:ascii="仿宋_GB2312" w:hAnsi="仿宋_GB2312" w:eastAsia="仿宋_GB2312" w:cs="仿宋_GB2312"/>
          <w:sz w:val="32"/>
          <w:szCs w:val="32"/>
          <w:lang w:eastAsia="zh-CN"/>
        </w:rPr>
      </w:pPr>
      <w:r>
        <w:rPr>
          <w:rFonts w:hint="eastAsia" w:ascii="仿宋_GB2312" w:hAnsi="仿宋_GB2312" w:eastAsia="仿宋_GB2312" w:cs="仿宋_GB2312"/>
          <w:spacing w:val="0"/>
          <w:sz w:val="32"/>
          <w:szCs w:val="32"/>
          <w:lang w:eastAsia="zh-CN"/>
        </w:rPr>
        <w:t>（</w:t>
      </w:r>
      <w:r>
        <w:rPr>
          <w:rFonts w:hint="eastAsia" w:ascii="仿宋_GB2312" w:hAnsi="仿宋_GB2312" w:eastAsia="仿宋_GB2312" w:cs="仿宋_GB2312"/>
          <w:spacing w:val="0"/>
          <w:sz w:val="32"/>
          <w:szCs w:val="32"/>
          <w:lang w:val="en-US" w:eastAsia="zh-CN"/>
        </w:rPr>
        <w:t>二</w:t>
      </w:r>
      <w:r>
        <w:rPr>
          <w:rFonts w:hint="eastAsia" w:ascii="仿宋_GB2312" w:hAnsi="仿宋_GB2312" w:eastAsia="仿宋_GB2312" w:cs="仿宋_GB2312"/>
          <w:spacing w:val="0"/>
          <w:sz w:val="32"/>
          <w:szCs w:val="32"/>
          <w:lang w:eastAsia="zh-CN"/>
        </w:rPr>
        <w:t>）符合法定条件，但必要性、合理性和可行性方面需要进一步研究的，决定交由有关专门委员会在闭会期间进行审议。</w:t>
      </w:r>
    </w:p>
    <w:p>
      <w:pPr>
        <w:pStyle w:val="13"/>
        <w:spacing w:before="0" w:line="560" w:lineRule="exact"/>
        <w:ind w:right="34" w:firstLine="680"/>
        <w:jc w:val="both"/>
        <w:rPr>
          <w:rFonts w:hint="eastAsia" w:ascii="仿宋_GB2312" w:hAnsi="仿宋_GB2312" w:eastAsia="仿宋_GB2312" w:cs="仿宋_GB2312"/>
          <w:sz w:val="32"/>
          <w:szCs w:val="32"/>
          <w:lang w:eastAsia="zh-CN"/>
        </w:rPr>
      </w:pPr>
      <w:r>
        <w:rPr>
          <w:rFonts w:hint="eastAsia" w:ascii="黑体" w:hAnsi="黑体" w:eastAsia="黑体" w:cs="黑体"/>
          <w:spacing w:val="0"/>
          <w:sz w:val="32"/>
          <w:szCs w:val="32"/>
          <w:lang w:eastAsia="zh-CN"/>
        </w:rPr>
        <w:t>第十七条</w:t>
      </w:r>
      <w:r>
        <w:rPr>
          <w:rFonts w:hint="eastAsia" w:ascii="仿宋_GB2312" w:hAnsi="仿宋_GB2312" w:eastAsia="仿宋_GB2312" w:cs="仿宋_GB2312"/>
          <w:spacing w:val="0"/>
          <w:sz w:val="32"/>
          <w:szCs w:val="32"/>
          <w:lang w:val="en-US" w:eastAsia="zh-CN"/>
        </w:rPr>
        <w:t xml:space="preserve">  </w:t>
      </w:r>
      <w:r>
        <w:rPr>
          <w:rFonts w:hint="eastAsia" w:ascii="仿宋_GB2312" w:hAnsi="仿宋_GB2312" w:eastAsia="仿宋_GB2312" w:cs="仿宋_GB2312"/>
          <w:spacing w:val="0"/>
          <w:sz w:val="32"/>
          <w:szCs w:val="32"/>
          <w:lang w:eastAsia="zh-CN"/>
        </w:rPr>
        <w:t>经大会主席团通过的关于议案处理意见的报告，应当印发大会全体代表。</w:t>
      </w:r>
    </w:p>
    <w:p>
      <w:pPr>
        <w:pStyle w:val="13"/>
        <w:spacing w:before="0" w:line="560" w:lineRule="exact"/>
        <w:ind w:right="34" w:firstLine="680"/>
        <w:jc w:val="both"/>
        <w:rPr>
          <w:rFonts w:hint="eastAsia" w:ascii="仿宋_GB2312" w:hAnsi="仿宋_GB2312" w:eastAsia="仿宋_GB2312" w:cs="仿宋_GB2312"/>
          <w:sz w:val="32"/>
          <w:szCs w:val="32"/>
          <w:lang w:eastAsia="zh-CN"/>
        </w:rPr>
      </w:pPr>
      <w:r>
        <w:rPr>
          <w:rFonts w:hint="eastAsia" w:ascii="黑体" w:hAnsi="黑体" w:eastAsia="黑体" w:cs="黑体"/>
          <w:spacing w:val="0"/>
          <w:sz w:val="32"/>
          <w:szCs w:val="32"/>
          <w:lang w:eastAsia="zh-CN"/>
        </w:rPr>
        <w:t>第十八条</w:t>
      </w:r>
      <w:r>
        <w:rPr>
          <w:rFonts w:hint="eastAsia" w:ascii="仿宋_GB2312" w:hAnsi="仿宋_GB2312" w:eastAsia="仿宋_GB2312" w:cs="仿宋_GB2312"/>
          <w:spacing w:val="0"/>
          <w:sz w:val="32"/>
          <w:szCs w:val="32"/>
          <w:lang w:val="en-US" w:eastAsia="zh-CN"/>
        </w:rPr>
        <w:t xml:space="preserve">  </w:t>
      </w:r>
      <w:r>
        <w:rPr>
          <w:rFonts w:hint="eastAsia" w:ascii="仿宋_GB2312" w:hAnsi="仿宋_GB2312" w:eastAsia="仿宋_GB2312" w:cs="仿宋_GB2312"/>
          <w:spacing w:val="0"/>
          <w:sz w:val="32"/>
          <w:szCs w:val="32"/>
          <w:lang w:eastAsia="zh-CN"/>
        </w:rPr>
        <w:t>大会主席团决定列入本次人民代表大会会议议程的代表议案，应交由各代表团进行审议，并交有关专门委员会进行审议、提出报告，再由主席团决定是否提请大会全体会议表决。</w:t>
      </w:r>
    </w:p>
    <w:p>
      <w:pPr>
        <w:pStyle w:val="13"/>
        <w:spacing w:before="0" w:line="560" w:lineRule="exact"/>
        <w:ind w:left="0" w:right="34" w:firstLine="680"/>
        <w:jc w:val="both"/>
        <w:rPr>
          <w:rFonts w:hint="eastAsia" w:ascii="仿宋_GB2312" w:hAnsi="仿宋_GB2312" w:eastAsia="仿宋_GB2312" w:cs="仿宋_GB2312"/>
          <w:sz w:val="32"/>
          <w:szCs w:val="32"/>
          <w:lang w:eastAsia="zh-CN"/>
        </w:rPr>
      </w:pPr>
      <w:r>
        <w:rPr>
          <w:rFonts w:hint="eastAsia" w:ascii="仿宋_GB2312" w:hAnsi="仿宋_GB2312" w:eastAsia="仿宋_GB2312" w:cs="仿宋_GB2312"/>
          <w:spacing w:val="0"/>
          <w:sz w:val="32"/>
          <w:szCs w:val="32"/>
          <w:lang w:eastAsia="zh-CN"/>
        </w:rPr>
        <w:t>市人民代表大会可以就代表议案作出决议、决定。</w:t>
      </w:r>
    </w:p>
    <w:p>
      <w:pPr>
        <w:pStyle w:val="13"/>
        <w:spacing w:before="0" w:line="560" w:lineRule="exact"/>
        <w:ind w:right="34" w:firstLine="680"/>
        <w:jc w:val="both"/>
        <w:rPr>
          <w:rFonts w:hint="eastAsia" w:ascii="仿宋_GB2312" w:hAnsi="仿宋_GB2312" w:eastAsia="仿宋_GB2312" w:cs="仿宋_GB2312"/>
          <w:sz w:val="32"/>
          <w:szCs w:val="32"/>
          <w:lang w:eastAsia="zh-CN"/>
        </w:rPr>
      </w:pPr>
      <w:r>
        <w:rPr>
          <w:rFonts w:hint="eastAsia" w:ascii="黑体" w:hAnsi="黑体" w:eastAsia="黑体" w:cs="黑体"/>
          <w:spacing w:val="0"/>
          <w:sz w:val="32"/>
          <w:szCs w:val="32"/>
          <w:lang w:eastAsia="zh-CN"/>
        </w:rPr>
        <w:t>第十九条</w:t>
      </w:r>
      <w:r>
        <w:rPr>
          <w:rFonts w:hint="eastAsia" w:ascii="仿宋_GB2312" w:hAnsi="仿宋_GB2312" w:eastAsia="仿宋_GB2312" w:cs="仿宋_GB2312"/>
          <w:spacing w:val="0"/>
          <w:sz w:val="32"/>
          <w:szCs w:val="32"/>
          <w:lang w:val="en-US" w:eastAsia="zh-CN"/>
        </w:rPr>
        <w:t xml:space="preserve">  </w:t>
      </w:r>
      <w:r>
        <w:rPr>
          <w:rFonts w:hint="eastAsia" w:ascii="仿宋_GB2312" w:hAnsi="仿宋_GB2312" w:eastAsia="仿宋_GB2312" w:cs="仿宋_GB2312"/>
          <w:spacing w:val="0"/>
          <w:sz w:val="32"/>
          <w:szCs w:val="32"/>
          <w:lang w:eastAsia="zh-CN"/>
        </w:rPr>
        <w:t>专门委员会对大会主席团交付</w:t>
      </w:r>
      <w:r>
        <w:rPr>
          <w:rFonts w:hint="eastAsia" w:ascii="仿宋_GB2312" w:hAnsi="仿宋_GB2312" w:eastAsia="仿宋_GB2312" w:cs="仿宋_GB2312"/>
          <w:spacing w:val="0"/>
          <w:sz w:val="32"/>
          <w:szCs w:val="32"/>
          <w:lang w:val="en-US" w:eastAsia="zh-CN"/>
        </w:rPr>
        <w:t>由闭会期间</w:t>
      </w:r>
      <w:r>
        <w:rPr>
          <w:rFonts w:hint="eastAsia" w:ascii="仿宋_GB2312" w:hAnsi="仿宋_GB2312" w:eastAsia="仿宋_GB2312" w:cs="仿宋_GB2312"/>
          <w:spacing w:val="0"/>
          <w:sz w:val="32"/>
          <w:szCs w:val="32"/>
          <w:lang w:eastAsia="zh-CN"/>
        </w:rPr>
        <w:t>审议的代表议案，要组织本委员会办事机构进行研究分析，提出代表议案审议工作的安排建议。</w:t>
      </w:r>
    </w:p>
    <w:p>
      <w:pPr>
        <w:pStyle w:val="13"/>
        <w:spacing w:before="0" w:line="560" w:lineRule="exact"/>
        <w:ind w:right="34" w:firstLine="680"/>
        <w:jc w:val="both"/>
        <w:rPr>
          <w:rFonts w:hint="eastAsia" w:ascii="仿宋_GB2312" w:hAnsi="仿宋_GB2312" w:eastAsia="仿宋_GB2312" w:cs="仿宋_GB2312"/>
          <w:sz w:val="32"/>
          <w:szCs w:val="32"/>
          <w:lang w:eastAsia="zh-CN"/>
        </w:rPr>
      </w:pPr>
      <w:r>
        <w:rPr>
          <w:rFonts w:hint="eastAsia" w:ascii="仿宋_GB2312" w:hAnsi="仿宋_GB2312" w:eastAsia="仿宋_GB2312" w:cs="仿宋_GB2312"/>
          <w:spacing w:val="0"/>
          <w:sz w:val="32"/>
          <w:szCs w:val="32"/>
          <w:lang w:eastAsia="zh-CN"/>
        </w:rPr>
        <w:t>专门委员会应当召开委员会全体会议或者主任委员会议，对本委员会办事机构提出的代表议案审议工作的安排建议进行研究。</w:t>
      </w:r>
    </w:p>
    <w:p>
      <w:pPr>
        <w:pStyle w:val="13"/>
        <w:spacing w:line="560" w:lineRule="exact"/>
        <w:ind w:right="34" w:firstLine="680"/>
        <w:jc w:val="both"/>
        <w:rPr>
          <w:rFonts w:hint="eastAsia" w:ascii="仿宋_GB2312" w:hAnsi="仿宋_GB2312" w:eastAsia="仿宋_GB2312" w:cs="仿宋_GB2312"/>
          <w:sz w:val="32"/>
          <w:szCs w:val="32"/>
          <w:lang w:eastAsia="zh-CN"/>
        </w:rPr>
      </w:pPr>
      <w:r>
        <w:rPr>
          <w:rFonts w:hint="eastAsia" w:ascii="黑体" w:hAnsi="黑体" w:eastAsia="黑体" w:cs="黑体"/>
          <w:spacing w:val="0"/>
          <w:sz w:val="32"/>
          <w:szCs w:val="32"/>
          <w:lang w:eastAsia="zh-CN"/>
        </w:rPr>
        <w:t>第二十条</w:t>
      </w:r>
      <w:r>
        <w:rPr>
          <w:rFonts w:hint="eastAsia" w:ascii="仿宋_GB2312" w:hAnsi="仿宋_GB2312" w:eastAsia="仿宋_GB2312" w:cs="仿宋_GB2312"/>
          <w:spacing w:val="0"/>
          <w:sz w:val="32"/>
          <w:szCs w:val="32"/>
          <w:lang w:val="en-US" w:eastAsia="zh-CN"/>
        </w:rPr>
        <w:t xml:space="preserve">  </w:t>
      </w:r>
      <w:r>
        <w:rPr>
          <w:rFonts w:hint="eastAsia" w:ascii="仿宋_GB2312" w:hAnsi="仿宋_GB2312" w:eastAsia="仿宋_GB2312" w:cs="仿宋_GB2312"/>
          <w:spacing w:val="0"/>
          <w:sz w:val="32"/>
          <w:szCs w:val="32"/>
          <w:lang w:eastAsia="zh-CN"/>
        </w:rPr>
        <w:t>专门委员会审议代表议案，应当加强与市人民政府及其有关部门、市监察委员会、市</w:t>
      </w:r>
      <w:r>
        <w:rPr>
          <w:rFonts w:hint="eastAsia" w:ascii="仿宋_GB2312" w:hAnsi="仿宋_GB2312" w:eastAsia="仿宋_GB2312" w:cs="仿宋_GB2312"/>
          <w:spacing w:val="0"/>
          <w:sz w:val="32"/>
          <w:szCs w:val="32"/>
          <w:lang w:val="en-US" w:eastAsia="zh-CN"/>
        </w:rPr>
        <w:t>中级</w:t>
      </w:r>
      <w:r>
        <w:rPr>
          <w:rFonts w:hint="eastAsia" w:ascii="仿宋_GB2312" w:hAnsi="仿宋_GB2312" w:eastAsia="仿宋_GB2312" w:cs="仿宋_GB2312"/>
          <w:spacing w:val="0"/>
          <w:sz w:val="32"/>
          <w:szCs w:val="32"/>
          <w:lang w:eastAsia="zh-CN"/>
        </w:rPr>
        <w:t>人民法院、市人民检察院和市人大常委会办事机构、工作机构的联系，形成工作合力；涉及需要先征求有关机关、组织意见的问题时，应当在大会闭会之日起1个月内，将代表议案交由有关机关、组织研究。有关机关、组织应当在大会闭会之日起</w:t>
      </w:r>
      <w:r>
        <w:rPr>
          <w:rFonts w:hint="eastAsia" w:ascii="仿宋_GB2312" w:hAnsi="仿宋_GB2312" w:eastAsia="仿宋_GB2312" w:cs="仿宋_GB2312"/>
          <w:spacing w:val="0"/>
          <w:sz w:val="32"/>
          <w:szCs w:val="32"/>
          <w:lang w:val="en-US" w:eastAsia="zh-CN"/>
        </w:rPr>
        <w:t>4</w:t>
      </w:r>
      <w:r>
        <w:rPr>
          <w:rFonts w:hint="eastAsia" w:ascii="仿宋_GB2312" w:hAnsi="仿宋_GB2312" w:eastAsia="仿宋_GB2312" w:cs="仿宋_GB2312"/>
          <w:spacing w:val="0"/>
          <w:sz w:val="32"/>
          <w:szCs w:val="32"/>
          <w:lang w:eastAsia="zh-CN"/>
        </w:rPr>
        <w:t>个月内，至迟不超过</w:t>
      </w:r>
      <w:r>
        <w:rPr>
          <w:rFonts w:hint="eastAsia" w:ascii="仿宋_GB2312" w:hAnsi="仿宋_GB2312" w:eastAsia="仿宋_GB2312" w:cs="仿宋_GB2312"/>
          <w:spacing w:val="0"/>
          <w:sz w:val="32"/>
          <w:szCs w:val="32"/>
          <w:lang w:val="en-US" w:eastAsia="zh-CN"/>
        </w:rPr>
        <w:t>6</w:t>
      </w:r>
      <w:r>
        <w:rPr>
          <w:rFonts w:hint="eastAsia" w:ascii="仿宋_GB2312" w:hAnsi="仿宋_GB2312" w:eastAsia="仿宋_GB2312" w:cs="仿宋_GB2312"/>
          <w:spacing w:val="0"/>
          <w:sz w:val="32"/>
          <w:szCs w:val="32"/>
          <w:lang w:eastAsia="zh-CN"/>
        </w:rPr>
        <w:t>个月，提出意见。</w:t>
      </w:r>
    </w:p>
    <w:p>
      <w:pPr>
        <w:pStyle w:val="13"/>
        <w:spacing w:before="0" w:line="560" w:lineRule="exact"/>
        <w:ind w:right="34" w:firstLine="680"/>
        <w:jc w:val="both"/>
        <w:rPr>
          <w:rFonts w:hint="eastAsia" w:ascii="仿宋_GB2312" w:hAnsi="仿宋_GB2312" w:eastAsia="仿宋_GB2312" w:cs="仿宋_GB2312"/>
          <w:sz w:val="32"/>
          <w:szCs w:val="32"/>
          <w:lang w:eastAsia="zh-CN"/>
        </w:rPr>
      </w:pPr>
      <w:r>
        <w:rPr>
          <w:rFonts w:hint="eastAsia" w:ascii="黑体" w:hAnsi="黑体" w:eastAsia="黑体" w:cs="黑体"/>
          <w:spacing w:val="0"/>
          <w:sz w:val="32"/>
          <w:szCs w:val="32"/>
          <w:lang w:eastAsia="zh-CN"/>
        </w:rPr>
        <w:t>第二十一条</w:t>
      </w:r>
      <w:r>
        <w:rPr>
          <w:rFonts w:hint="eastAsia" w:ascii="仿宋_GB2312" w:hAnsi="仿宋_GB2312" w:eastAsia="仿宋_GB2312" w:cs="仿宋_GB2312"/>
          <w:spacing w:val="0"/>
          <w:sz w:val="32"/>
          <w:szCs w:val="32"/>
          <w:lang w:val="en-US" w:eastAsia="zh-CN"/>
        </w:rPr>
        <w:t xml:space="preserve">  </w:t>
      </w:r>
      <w:r>
        <w:rPr>
          <w:rFonts w:hint="eastAsia" w:ascii="仿宋_GB2312" w:hAnsi="仿宋_GB2312" w:eastAsia="仿宋_GB2312" w:cs="仿宋_GB2312"/>
          <w:spacing w:val="0"/>
          <w:sz w:val="32"/>
          <w:szCs w:val="32"/>
          <w:lang w:eastAsia="zh-CN"/>
        </w:rPr>
        <w:t>专门委员会审议代表议案时，应当与代表联系沟通，通过邀请代表列席专门委员会会议以及其他方式，充分听取代表对议案处理的意见，及时向代表反馈议案涉及的立法、监督等工作的进展情况和代表意见建议研究采纳情况。</w:t>
      </w:r>
    </w:p>
    <w:p>
      <w:pPr>
        <w:pStyle w:val="13"/>
        <w:spacing w:before="0" w:line="560" w:lineRule="exact"/>
        <w:ind w:right="34" w:firstLine="680"/>
        <w:jc w:val="both"/>
        <w:rPr>
          <w:rFonts w:hint="eastAsia" w:ascii="仿宋_GB2312" w:hAnsi="仿宋_GB2312" w:eastAsia="仿宋_GB2312" w:cs="仿宋_GB2312"/>
          <w:sz w:val="32"/>
          <w:szCs w:val="32"/>
          <w:lang w:eastAsia="zh-CN"/>
        </w:rPr>
      </w:pPr>
      <w:r>
        <w:rPr>
          <w:rFonts w:hint="eastAsia" w:ascii="黑体" w:hAnsi="黑体" w:eastAsia="黑体" w:cs="黑体"/>
          <w:spacing w:val="0"/>
          <w:sz w:val="32"/>
          <w:szCs w:val="32"/>
          <w:lang w:eastAsia="zh-CN"/>
        </w:rPr>
        <w:t>第二十二条</w:t>
      </w:r>
      <w:r>
        <w:rPr>
          <w:rFonts w:hint="eastAsia" w:ascii="仿宋_GB2312" w:hAnsi="仿宋_GB2312" w:eastAsia="仿宋_GB2312" w:cs="仿宋_GB2312"/>
          <w:spacing w:val="0"/>
          <w:sz w:val="32"/>
          <w:szCs w:val="32"/>
          <w:lang w:val="en-US" w:eastAsia="zh-CN"/>
        </w:rPr>
        <w:t xml:space="preserve">  </w:t>
      </w:r>
      <w:r>
        <w:rPr>
          <w:rFonts w:hint="eastAsia" w:ascii="仿宋_GB2312" w:hAnsi="仿宋_GB2312" w:eastAsia="仿宋_GB2312" w:cs="仿宋_GB2312"/>
          <w:spacing w:val="0"/>
          <w:sz w:val="32"/>
          <w:szCs w:val="32"/>
          <w:lang w:eastAsia="zh-CN"/>
        </w:rPr>
        <w:t>专门委员会应当采纳有关机关、组织和提议案人的合理意见，对于切实可行的代表议案，应当建议列入市人大常委会或者下一次市人民代表大会会议议程；对暂时不列入会议议程的议案，可以建议列入市人大常委会立法规划或者相关工作计划；也可以建议有关机关、组织加强研究论证或者加强相关法规实施，解决代表议案提出的问题。</w:t>
      </w:r>
    </w:p>
    <w:p>
      <w:pPr>
        <w:pStyle w:val="13"/>
        <w:spacing w:line="560" w:lineRule="exact"/>
        <w:ind w:right="34" w:firstLine="680"/>
        <w:jc w:val="both"/>
        <w:rPr>
          <w:rFonts w:hint="eastAsia" w:ascii="仿宋_GB2312" w:hAnsi="仿宋_GB2312" w:eastAsia="仿宋_GB2312" w:cs="仿宋_GB2312"/>
          <w:sz w:val="32"/>
          <w:szCs w:val="32"/>
          <w:lang w:eastAsia="zh-CN"/>
        </w:rPr>
      </w:pPr>
      <w:r>
        <w:rPr>
          <w:rFonts w:hint="eastAsia" w:ascii="黑体" w:hAnsi="黑体" w:eastAsia="黑体" w:cs="黑体"/>
          <w:spacing w:val="0"/>
          <w:sz w:val="32"/>
          <w:szCs w:val="32"/>
          <w:lang w:eastAsia="zh-CN"/>
        </w:rPr>
        <w:t>第二十三条</w:t>
      </w:r>
      <w:r>
        <w:rPr>
          <w:rFonts w:hint="eastAsia" w:ascii="仿宋_GB2312" w:hAnsi="仿宋_GB2312" w:eastAsia="仿宋_GB2312" w:cs="仿宋_GB2312"/>
          <w:spacing w:val="0"/>
          <w:sz w:val="32"/>
          <w:szCs w:val="32"/>
          <w:lang w:val="en-US" w:eastAsia="zh-CN"/>
        </w:rPr>
        <w:t xml:space="preserve">  </w:t>
      </w:r>
      <w:r>
        <w:rPr>
          <w:rFonts w:hint="eastAsia" w:ascii="仿宋_GB2312" w:hAnsi="仿宋_GB2312" w:eastAsia="仿宋_GB2312" w:cs="仿宋_GB2312"/>
          <w:spacing w:val="0"/>
          <w:sz w:val="32"/>
          <w:szCs w:val="32"/>
          <w:lang w:eastAsia="zh-CN"/>
        </w:rPr>
        <w:t>专门委员会</w:t>
      </w:r>
      <w:r>
        <w:rPr>
          <w:rFonts w:hint="eastAsia" w:ascii="仿宋_GB2312" w:hAnsi="仿宋_GB2312" w:eastAsia="仿宋_GB2312" w:cs="仿宋_GB2312"/>
          <w:spacing w:val="0"/>
          <w:sz w:val="32"/>
          <w:szCs w:val="32"/>
          <w:lang w:val="en-US" w:eastAsia="zh-CN"/>
        </w:rPr>
        <w:t>在认真审议基础上，</w:t>
      </w:r>
      <w:r>
        <w:rPr>
          <w:rFonts w:hint="eastAsia" w:ascii="仿宋_GB2312" w:hAnsi="仿宋_GB2312" w:eastAsia="仿宋_GB2312" w:cs="仿宋_GB2312"/>
          <w:spacing w:val="0"/>
          <w:sz w:val="32"/>
          <w:szCs w:val="32"/>
          <w:lang w:eastAsia="zh-CN"/>
        </w:rPr>
        <w:t>应当提出代表议案审议结果报告，经</w:t>
      </w:r>
      <w:r>
        <w:rPr>
          <w:rFonts w:hint="eastAsia" w:ascii="仿宋_GB2312" w:hAnsi="仿宋_GB2312" w:eastAsia="仿宋_GB2312" w:cs="仿宋_GB2312"/>
          <w:spacing w:val="0"/>
          <w:sz w:val="32"/>
          <w:szCs w:val="32"/>
          <w:lang w:val="en-US" w:eastAsia="zh-CN"/>
        </w:rPr>
        <w:t>专门委员会</w:t>
      </w:r>
      <w:r>
        <w:rPr>
          <w:rFonts w:hint="eastAsia" w:ascii="仿宋_GB2312" w:hAnsi="仿宋_GB2312" w:eastAsia="仿宋_GB2312" w:cs="仿宋_GB2312"/>
          <w:spacing w:val="0"/>
          <w:sz w:val="32"/>
          <w:szCs w:val="32"/>
          <w:lang w:eastAsia="zh-CN"/>
        </w:rPr>
        <w:t>全体会议审议通过，提请市人大常委会会议审议。</w:t>
      </w:r>
    </w:p>
    <w:p>
      <w:pPr>
        <w:pStyle w:val="13"/>
        <w:spacing w:before="0" w:line="560" w:lineRule="exact"/>
        <w:ind w:left="0" w:right="34" w:firstLine="680"/>
        <w:jc w:val="both"/>
        <w:rPr>
          <w:rFonts w:hint="eastAsia" w:ascii="仿宋_GB2312" w:hAnsi="仿宋_GB2312" w:eastAsia="仿宋_GB2312" w:cs="仿宋_GB2312"/>
          <w:sz w:val="32"/>
          <w:szCs w:val="32"/>
          <w:lang w:eastAsia="zh-CN"/>
        </w:rPr>
      </w:pPr>
      <w:r>
        <w:rPr>
          <w:rFonts w:hint="eastAsia" w:ascii="仿宋_GB2312" w:hAnsi="仿宋_GB2312" w:eastAsia="仿宋_GB2312" w:cs="仿宋_GB2312"/>
          <w:spacing w:val="0"/>
          <w:sz w:val="32"/>
          <w:szCs w:val="32"/>
          <w:lang w:eastAsia="zh-CN"/>
        </w:rPr>
        <w:t>审议结果报告主要包括代表议案的主要内容，听取和采纳有关机关、组织和提议案人意见的情况，审议意见等内容。必要时可以附件作详细说明。</w:t>
      </w:r>
    </w:p>
    <w:p>
      <w:pPr>
        <w:pStyle w:val="13"/>
        <w:spacing w:before="0" w:line="560" w:lineRule="exact"/>
        <w:ind w:left="0" w:right="34" w:firstLine="680"/>
        <w:jc w:val="both"/>
        <w:rPr>
          <w:rFonts w:hint="eastAsia" w:ascii="仿宋_GB2312" w:hAnsi="仿宋_GB2312" w:eastAsia="仿宋_GB2312" w:cs="仿宋_GB2312"/>
          <w:sz w:val="32"/>
          <w:szCs w:val="32"/>
          <w:lang w:eastAsia="zh-CN"/>
        </w:rPr>
      </w:pPr>
      <w:r>
        <w:rPr>
          <w:rFonts w:hint="eastAsia" w:ascii="仿宋_GB2312" w:hAnsi="仿宋_GB2312" w:eastAsia="仿宋_GB2312" w:cs="仿宋_GB2312"/>
          <w:spacing w:val="0"/>
          <w:sz w:val="32"/>
          <w:szCs w:val="32"/>
          <w:lang w:eastAsia="zh-CN"/>
        </w:rPr>
        <w:t>市人大常委会会议审议通过代表议案审议结果报告，也可以作出决议、决定。市人大常委会会议通过的代表议案审议结果报告或者决议、决定，应印发下次代表大会会议。</w:t>
      </w:r>
    </w:p>
    <w:p>
      <w:pPr>
        <w:pStyle w:val="13"/>
        <w:spacing w:before="0" w:line="560" w:lineRule="exact"/>
        <w:ind w:left="0" w:right="34" w:firstLine="680"/>
        <w:jc w:val="both"/>
        <w:rPr>
          <w:rFonts w:hint="eastAsia" w:ascii="仿宋_GB2312" w:hAnsi="仿宋_GB2312" w:eastAsia="仿宋_GB2312" w:cs="仿宋_GB2312"/>
          <w:sz w:val="32"/>
          <w:szCs w:val="32"/>
          <w:lang w:eastAsia="zh-CN"/>
        </w:rPr>
      </w:pPr>
      <w:r>
        <w:rPr>
          <w:rFonts w:hint="eastAsia" w:ascii="黑体" w:hAnsi="黑体" w:eastAsia="黑体" w:cs="黑体"/>
          <w:spacing w:val="0"/>
          <w:sz w:val="32"/>
          <w:szCs w:val="32"/>
          <w:lang w:eastAsia="zh-CN"/>
        </w:rPr>
        <w:t>第二十四条</w:t>
      </w:r>
      <w:r>
        <w:rPr>
          <w:rFonts w:hint="eastAsia" w:ascii="仿宋_GB2312" w:hAnsi="仿宋_GB2312" w:eastAsia="仿宋_GB2312" w:cs="仿宋_GB2312"/>
          <w:spacing w:val="0"/>
          <w:sz w:val="32"/>
          <w:szCs w:val="32"/>
          <w:lang w:val="en-US" w:eastAsia="zh-CN"/>
        </w:rPr>
        <w:t xml:space="preserve">  </w:t>
      </w:r>
      <w:r>
        <w:rPr>
          <w:rFonts w:hint="eastAsia" w:ascii="仿宋_GB2312" w:hAnsi="仿宋_GB2312" w:eastAsia="仿宋_GB2312" w:cs="仿宋_GB2312"/>
          <w:spacing w:val="0"/>
          <w:sz w:val="32"/>
          <w:szCs w:val="32"/>
          <w:lang w:eastAsia="zh-CN"/>
        </w:rPr>
        <w:t>有关机关应当重视代表议案，在提请审议有关法规草案和有关事项的说明中，应当充分反映吸收代表议案有关内容的情况。</w:t>
      </w:r>
    </w:p>
    <w:p>
      <w:pPr>
        <w:pStyle w:val="13"/>
        <w:spacing w:before="0" w:line="560" w:lineRule="exact"/>
        <w:ind w:left="0" w:right="34" w:firstLine="680"/>
        <w:jc w:val="both"/>
        <w:rPr>
          <w:rFonts w:hint="eastAsia" w:ascii="仿宋_GB2312" w:hAnsi="仿宋_GB2312" w:eastAsia="仿宋_GB2312" w:cs="仿宋_GB2312"/>
          <w:sz w:val="32"/>
          <w:szCs w:val="32"/>
          <w:lang w:eastAsia="zh-CN"/>
        </w:rPr>
      </w:pPr>
      <w:r>
        <w:rPr>
          <w:rFonts w:hint="eastAsia" w:ascii="仿宋_GB2312" w:hAnsi="仿宋_GB2312" w:eastAsia="仿宋_GB2312" w:cs="仿宋_GB2312"/>
          <w:spacing w:val="0"/>
          <w:sz w:val="32"/>
          <w:szCs w:val="32"/>
          <w:lang w:eastAsia="zh-CN"/>
        </w:rPr>
        <w:t>市人大常委会举行会议，</w:t>
      </w:r>
      <w:r>
        <w:rPr>
          <w:rFonts w:hint="eastAsia" w:ascii="仿宋_GB2312" w:hAnsi="仿宋_GB2312" w:eastAsia="仿宋_GB2312" w:cs="仿宋_GB2312"/>
          <w:spacing w:val="0"/>
          <w:sz w:val="32"/>
          <w:szCs w:val="32"/>
          <w:lang w:val="en-US" w:eastAsia="zh-CN"/>
        </w:rPr>
        <w:t>专门委员会和常委会办事机构、工作机构组织有关会议</w:t>
      </w:r>
      <w:r>
        <w:rPr>
          <w:rFonts w:hint="eastAsia" w:ascii="仿宋_GB2312" w:hAnsi="仿宋_GB2312" w:eastAsia="仿宋_GB2312" w:cs="仿宋_GB2312"/>
          <w:spacing w:val="0"/>
          <w:sz w:val="32"/>
          <w:szCs w:val="32"/>
          <w:lang w:eastAsia="zh-CN"/>
        </w:rPr>
        <w:t>时，应当根据会议议程，邀请部分提出相关议案的代表列席或参加。</w:t>
      </w:r>
    </w:p>
    <w:p>
      <w:pPr>
        <w:pStyle w:val="13"/>
        <w:spacing w:before="0" w:line="560" w:lineRule="exact"/>
        <w:ind w:right="34" w:firstLine="680"/>
        <w:jc w:val="both"/>
        <w:rPr>
          <w:rFonts w:hint="eastAsia" w:ascii="仿宋_GB2312" w:hAnsi="仿宋_GB2312" w:eastAsia="仿宋_GB2312" w:cs="仿宋_GB2312"/>
          <w:sz w:val="32"/>
          <w:szCs w:val="32"/>
          <w:lang w:eastAsia="zh-CN"/>
        </w:rPr>
      </w:pPr>
      <w:r>
        <w:rPr>
          <w:rFonts w:hint="eastAsia" w:ascii="黑体" w:hAnsi="黑体" w:eastAsia="黑体" w:cs="黑体"/>
          <w:spacing w:val="0"/>
          <w:sz w:val="32"/>
          <w:szCs w:val="32"/>
          <w:lang w:eastAsia="zh-CN"/>
        </w:rPr>
        <w:t>第二十五条</w:t>
      </w:r>
      <w:r>
        <w:rPr>
          <w:rFonts w:hint="eastAsia" w:ascii="仿宋_GB2312" w:hAnsi="仿宋_GB2312" w:eastAsia="仿宋_GB2312" w:cs="仿宋_GB2312"/>
          <w:spacing w:val="0"/>
          <w:sz w:val="32"/>
          <w:szCs w:val="32"/>
          <w:lang w:val="en-US" w:eastAsia="zh-CN"/>
        </w:rPr>
        <w:t xml:space="preserve">  </w:t>
      </w:r>
      <w:r>
        <w:rPr>
          <w:rFonts w:hint="eastAsia" w:ascii="仿宋_GB2312" w:hAnsi="仿宋_GB2312" w:eastAsia="仿宋_GB2312" w:cs="仿宋_GB2312"/>
          <w:spacing w:val="0"/>
          <w:sz w:val="32"/>
          <w:szCs w:val="32"/>
          <w:lang w:eastAsia="zh-CN"/>
        </w:rPr>
        <w:t>代表议案在交付大会全体会议或市人大常委会会议表决前，提议案人要求撤回的，经主席团或主任会议同意，会议对该项议案的审议即行终止。</w:t>
      </w:r>
    </w:p>
    <w:p>
      <w:pPr>
        <w:pStyle w:val="13"/>
        <w:spacing w:before="0" w:line="560" w:lineRule="exact"/>
        <w:ind w:right="34" w:firstLine="680"/>
        <w:jc w:val="both"/>
        <w:rPr>
          <w:rFonts w:hint="eastAsia" w:ascii="仿宋_GB2312" w:hAnsi="仿宋_GB2312" w:eastAsia="仿宋_GB2312" w:cs="仿宋_GB2312"/>
          <w:sz w:val="32"/>
          <w:szCs w:val="32"/>
          <w:lang w:eastAsia="zh-CN"/>
        </w:rPr>
      </w:pPr>
      <w:r>
        <w:rPr>
          <w:rFonts w:hint="eastAsia" w:ascii="黑体" w:hAnsi="黑体" w:eastAsia="黑体" w:cs="黑体"/>
          <w:spacing w:val="0"/>
          <w:sz w:val="32"/>
          <w:szCs w:val="32"/>
          <w:lang w:eastAsia="zh-CN"/>
        </w:rPr>
        <w:t>第二十六条</w:t>
      </w:r>
      <w:r>
        <w:rPr>
          <w:rFonts w:hint="eastAsia" w:ascii="仿宋_GB2312" w:hAnsi="仿宋_GB2312" w:eastAsia="仿宋_GB2312" w:cs="仿宋_GB2312"/>
          <w:spacing w:val="0"/>
          <w:sz w:val="32"/>
          <w:szCs w:val="32"/>
          <w:lang w:val="en-US" w:eastAsia="zh-CN"/>
        </w:rPr>
        <w:t xml:space="preserve">  </w:t>
      </w:r>
      <w:r>
        <w:rPr>
          <w:rFonts w:hint="eastAsia" w:ascii="仿宋_GB2312" w:hAnsi="仿宋_GB2312" w:eastAsia="仿宋_GB2312" w:cs="仿宋_GB2312"/>
          <w:spacing w:val="0"/>
          <w:sz w:val="32"/>
          <w:szCs w:val="32"/>
          <w:lang w:eastAsia="zh-CN"/>
        </w:rPr>
        <w:t>市人大及其常委会就代表议案作出的决议、决定，要求市人民政府、市</w:t>
      </w:r>
      <w:r>
        <w:rPr>
          <w:rFonts w:hint="eastAsia" w:ascii="仿宋_GB2312" w:hAnsi="仿宋_GB2312" w:eastAsia="仿宋_GB2312" w:cs="仿宋_GB2312"/>
          <w:spacing w:val="0"/>
          <w:sz w:val="32"/>
          <w:szCs w:val="32"/>
          <w:lang w:val="en-US" w:eastAsia="zh-CN"/>
        </w:rPr>
        <w:t>中级</w:t>
      </w:r>
      <w:r>
        <w:rPr>
          <w:rFonts w:hint="eastAsia" w:ascii="仿宋_GB2312" w:hAnsi="仿宋_GB2312" w:eastAsia="仿宋_GB2312" w:cs="仿宋_GB2312"/>
          <w:spacing w:val="0"/>
          <w:sz w:val="32"/>
          <w:szCs w:val="32"/>
          <w:lang w:eastAsia="zh-CN"/>
        </w:rPr>
        <w:t>人民法院、市人民检察院就代表议案涉及的事项提出实施方案的，市人民政府、市</w:t>
      </w:r>
      <w:r>
        <w:rPr>
          <w:rFonts w:hint="eastAsia" w:ascii="仿宋_GB2312" w:hAnsi="仿宋_GB2312" w:eastAsia="仿宋_GB2312" w:cs="仿宋_GB2312"/>
          <w:spacing w:val="0"/>
          <w:sz w:val="32"/>
          <w:szCs w:val="32"/>
          <w:lang w:val="en-US" w:eastAsia="zh-CN"/>
        </w:rPr>
        <w:t>中级</w:t>
      </w:r>
      <w:r>
        <w:rPr>
          <w:rFonts w:hint="eastAsia" w:ascii="仿宋_GB2312" w:hAnsi="仿宋_GB2312" w:eastAsia="仿宋_GB2312" w:cs="仿宋_GB2312"/>
          <w:spacing w:val="0"/>
          <w:sz w:val="32"/>
          <w:szCs w:val="32"/>
          <w:lang w:eastAsia="zh-CN"/>
        </w:rPr>
        <w:t>人民法院、市人民检察院应当在决议、决定通过后的3个月内或者决议、决定规定的时限内，将实施方案报市人大常委会备案。</w:t>
      </w:r>
    </w:p>
    <w:p>
      <w:pPr>
        <w:pStyle w:val="13"/>
        <w:spacing w:before="0" w:line="560" w:lineRule="exact"/>
        <w:ind w:right="34" w:firstLine="680"/>
        <w:jc w:val="both"/>
        <w:rPr>
          <w:rFonts w:hint="eastAsia" w:ascii="仿宋_GB2312" w:hAnsi="仿宋_GB2312" w:eastAsia="仿宋_GB2312" w:cs="仿宋_GB2312"/>
          <w:sz w:val="32"/>
          <w:szCs w:val="32"/>
          <w:lang w:eastAsia="zh-CN"/>
        </w:rPr>
      </w:pPr>
      <w:r>
        <w:rPr>
          <w:rFonts w:hint="eastAsia" w:ascii="仿宋_GB2312" w:hAnsi="仿宋_GB2312" w:eastAsia="仿宋_GB2312" w:cs="仿宋_GB2312"/>
          <w:spacing w:val="0"/>
          <w:sz w:val="32"/>
          <w:szCs w:val="32"/>
          <w:lang w:eastAsia="zh-CN"/>
        </w:rPr>
        <w:t>代表议案决议或决定的实施、完成情况，应当在决议或决定规定的时限内，由市人民政府、市</w:t>
      </w:r>
      <w:r>
        <w:rPr>
          <w:rFonts w:hint="eastAsia" w:ascii="仿宋_GB2312" w:hAnsi="仿宋_GB2312" w:eastAsia="仿宋_GB2312" w:cs="仿宋_GB2312"/>
          <w:spacing w:val="0"/>
          <w:sz w:val="32"/>
          <w:szCs w:val="32"/>
          <w:lang w:val="en-US" w:eastAsia="zh-CN"/>
        </w:rPr>
        <w:t>中</w:t>
      </w:r>
      <w:r>
        <w:rPr>
          <w:rFonts w:hint="eastAsia" w:ascii="仿宋_GB2312" w:hAnsi="仿宋_GB2312" w:eastAsia="仿宋_GB2312" w:cs="仿宋_GB2312"/>
          <w:spacing w:val="0"/>
          <w:sz w:val="32"/>
          <w:szCs w:val="32"/>
          <w:lang w:eastAsia="zh-CN"/>
        </w:rPr>
        <w:t>级人民法院、市人民检察院向市人大常委会报告。</w:t>
      </w:r>
    </w:p>
    <w:p>
      <w:pPr>
        <w:pStyle w:val="13"/>
        <w:spacing w:before="0" w:line="560" w:lineRule="exact"/>
        <w:ind w:right="34" w:firstLine="680"/>
        <w:jc w:val="both"/>
        <w:rPr>
          <w:rFonts w:hint="eastAsia" w:ascii="仿宋_GB2312" w:hAnsi="仿宋_GB2312" w:eastAsia="仿宋_GB2312" w:cs="仿宋_GB2312"/>
          <w:sz w:val="32"/>
          <w:szCs w:val="32"/>
          <w:lang w:eastAsia="zh-CN"/>
        </w:rPr>
      </w:pPr>
      <w:r>
        <w:rPr>
          <w:rFonts w:hint="eastAsia" w:ascii="仿宋_GB2312" w:hAnsi="仿宋_GB2312" w:eastAsia="仿宋_GB2312" w:cs="仿宋_GB2312"/>
          <w:spacing w:val="0"/>
          <w:sz w:val="32"/>
          <w:szCs w:val="32"/>
          <w:lang w:eastAsia="zh-CN"/>
        </w:rPr>
        <w:t>市人大常委会关于代表议案的决议、决定和有关代表议案决议、决定的实施、完成情况报告，应当印发市人民代表大会会议。</w:t>
      </w:r>
    </w:p>
    <w:p>
      <w:pPr>
        <w:pStyle w:val="13"/>
        <w:spacing w:before="0" w:line="560" w:lineRule="exact"/>
        <w:ind w:right="34" w:firstLine="680"/>
        <w:jc w:val="both"/>
        <w:rPr>
          <w:rFonts w:hint="eastAsia" w:ascii="仿宋_GB2312" w:hAnsi="仿宋_GB2312" w:eastAsia="仿宋_GB2312" w:cs="仿宋_GB2312"/>
          <w:sz w:val="32"/>
          <w:szCs w:val="32"/>
          <w:lang w:eastAsia="zh-CN"/>
        </w:rPr>
      </w:pPr>
      <w:r>
        <w:rPr>
          <w:rFonts w:hint="eastAsia" w:ascii="黑体" w:hAnsi="黑体" w:eastAsia="黑体" w:cs="黑体"/>
          <w:spacing w:val="0"/>
          <w:sz w:val="32"/>
          <w:szCs w:val="32"/>
          <w:lang w:eastAsia="zh-CN"/>
        </w:rPr>
        <w:t>第二十七条</w:t>
      </w:r>
      <w:r>
        <w:rPr>
          <w:rFonts w:hint="eastAsia" w:ascii="仿宋_GB2312" w:hAnsi="仿宋_GB2312" w:eastAsia="仿宋_GB2312" w:cs="仿宋_GB2312"/>
          <w:spacing w:val="0"/>
          <w:sz w:val="32"/>
          <w:szCs w:val="32"/>
          <w:lang w:val="en-US" w:eastAsia="zh-CN"/>
        </w:rPr>
        <w:t xml:space="preserve">  </w:t>
      </w:r>
      <w:r>
        <w:rPr>
          <w:rFonts w:hint="eastAsia" w:ascii="仿宋_GB2312" w:hAnsi="仿宋_GB2312" w:eastAsia="仿宋_GB2312" w:cs="仿宋_GB2312"/>
          <w:spacing w:val="0"/>
          <w:sz w:val="32"/>
          <w:szCs w:val="32"/>
          <w:lang w:eastAsia="zh-CN"/>
        </w:rPr>
        <w:t>市人大常委会可以根据需要，组织市人大代表对市人大及其常委会通过的关于代表议案的决议、决定的实施情况进行监督检查。</w:t>
      </w:r>
    </w:p>
    <w:p>
      <w:pPr>
        <w:pStyle w:val="13"/>
        <w:spacing w:before="0" w:line="560" w:lineRule="exact"/>
        <w:ind w:right="34" w:firstLine="680"/>
        <w:jc w:val="both"/>
        <w:rPr>
          <w:rFonts w:hint="eastAsia" w:ascii="仿宋_GB2312" w:hAnsi="仿宋_GB2312" w:eastAsia="仿宋_GB2312" w:cs="仿宋_GB2312"/>
          <w:sz w:val="32"/>
          <w:szCs w:val="32"/>
          <w:lang w:eastAsia="zh-CN"/>
        </w:rPr>
      </w:pPr>
      <w:r>
        <w:rPr>
          <w:rFonts w:hint="eastAsia" w:ascii="黑体" w:hAnsi="黑体" w:eastAsia="黑体" w:cs="黑体"/>
          <w:spacing w:val="0"/>
          <w:sz w:val="32"/>
          <w:szCs w:val="32"/>
          <w:lang w:eastAsia="zh-CN"/>
        </w:rPr>
        <w:t>第二十八条</w:t>
      </w:r>
      <w:r>
        <w:rPr>
          <w:rFonts w:hint="eastAsia" w:ascii="仿宋_GB2312" w:hAnsi="仿宋_GB2312" w:eastAsia="仿宋_GB2312" w:cs="仿宋_GB2312"/>
          <w:spacing w:val="0"/>
          <w:sz w:val="32"/>
          <w:szCs w:val="32"/>
          <w:lang w:val="en-US" w:eastAsia="zh-CN"/>
        </w:rPr>
        <w:t xml:space="preserve">  </w:t>
      </w:r>
      <w:r>
        <w:rPr>
          <w:rFonts w:hint="eastAsia" w:ascii="仿宋_GB2312" w:hAnsi="仿宋_GB2312" w:eastAsia="仿宋_GB2312" w:cs="仿宋_GB2312"/>
          <w:spacing w:val="0"/>
          <w:sz w:val="32"/>
          <w:szCs w:val="32"/>
          <w:lang w:eastAsia="zh-CN"/>
        </w:rPr>
        <w:t>专门委员会和常委会办事机构、工作机构应当深化代表对立法工作的参与，根据提出议案的情况，邀请代表参加立法项目征集和论证以及法规草案起草、调研、审议、评估等工作。健全法规草案征求代表意见和研究反馈机制，注重征求相关领域、提出相关议案代表的意见建议。</w:t>
      </w:r>
    </w:p>
    <w:p>
      <w:pPr>
        <w:pStyle w:val="13"/>
        <w:spacing w:before="0" w:line="560" w:lineRule="exact"/>
        <w:ind w:right="34" w:firstLine="680"/>
        <w:jc w:val="both"/>
        <w:rPr>
          <w:rFonts w:hint="eastAsia" w:ascii="仿宋_GB2312" w:hAnsi="仿宋_GB2312" w:eastAsia="仿宋_GB2312" w:cs="仿宋_GB2312"/>
          <w:sz w:val="32"/>
          <w:szCs w:val="32"/>
          <w:lang w:eastAsia="zh-CN"/>
        </w:rPr>
      </w:pPr>
      <w:r>
        <w:rPr>
          <w:rFonts w:hint="eastAsia" w:ascii="黑体" w:hAnsi="黑体" w:eastAsia="黑体" w:cs="黑体"/>
          <w:spacing w:val="0"/>
          <w:sz w:val="32"/>
          <w:szCs w:val="32"/>
          <w:lang w:eastAsia="zh-CN"/>
        </w:rPr>
        <w:t>第二十九条</w:t>
      </w:r>
      <w:r>
        <w:rPr>
          <w:rFonts w:hint="eastAsia" w:ascii="仿宋_GB2312" w:hAnsi="仿宋_GB2312" w:eastAsia="仿宋_GB2312" w:cs="仿宋_GB2312"/>
          <w:spacing w:val="0"/>
          <w:sz w:val="32"/>
          <w:szCs w:val="32"/>
          <w:lang w:val="en-US" w:eastAsia="zh-CN"/>
        </w:rPr>
        <w:t xml:space="preserve">  </w:t>
      </w:r>
      <w:r>
        <w:rPr>
          <w:rFonts w:hint="eastAsia" w:ascii="仿宋_GB2312" w:hAnsi="仿宋_GB2312" w:eastAsia="仿宋_GB2312" w:cs="仿宋_GB2312"/>
          <w:spacing w:val="0"/>
          <w:sz w:val="32"/>
          <w:szCs w:val="32"/>
          <w:lang w:eastAsia="zh-CN"/>
        </w:rPr>
        <w:t>专门委员会和常委会办事机构、工作机构应当深化代表对监督工作的参与，制定监督工作计划，应当认真研究代表提出议案集中反映的问题；开展执法检查等监督工作时，可以邀请提出相关议案的代表参加。</w:t>
      </w:r>
    </w:p>
    <w:p>
      <w:pPr>
        <w:pStyle w:val="13"/>
        <w:spacing w:before="0" w:line="560" w:lineRule="exact"/>
        <w:ind w:right="34" w:firstLine="680"/>
        <w:jc w:val="both"/>
        <w:rPr>
          <w:rFonts w:hint="eastAsia" w:ascii="仿宋_GB2312" w:hAnsi="仿宋_GB2312" w:eastAsia="仿宋_GB2312" w:cs="仿宋_GB2312"/>
          <w:sz w:val="32"/>
          <w:szCs w:val="32"/>
          <w:lang w:eastAsia="zh-CN"/>
        </w:rPr>
      </w:pPr>
      <w:r>
        <w:rPr>
          <w:rFonts w:hint="eastAsia" w:ascii="黑体" w:hAnsi="黑体" w:eastAsia="黑体" w:cs="黑体"/>
          <w:spacing w:val="0"/>
          <w:sz w:val="32"/>
          <w:szCs w:val="32"/>
          <w:lang w:eastAsia="zh-CN"/>
        </w:rPr>
        <w:t>第三十条</w:t>
      </w:r>
      <w:r>
        <w:rPr>
          <w:rFonts w:hint="eastAsia" w:ascii="仿宋_GB2312" w:hAnsi="仿宋_GB2312" w:eastAsia="仿宋_GB2312" w:cs="仿宋_GB2312"/>
          <w:spacing w:val="0"/>
          <w:sz w:val="32"/>
          <w:szCs w:val="32"/>
          <w:lang w:val="en-US" w:eastAsia="zh-CN"/>
        </w:rPr>
        <w:t xml:space="preserve">  </w:t>
      </w:r>
      <w:r>
        <w:rPr>
          <w:rFonts w:hint="eastAsia" w:ascii="仿宋_GB2312" w:hAnsi="仿宋_GB2312" w:eastAsia="仿宋_GB2312" w:cs="仿宋_GB2312"/>
          <w:spacing w:val="0"/>
          <w:sz w:val="32"/>
          <w:szCs w:val="32"/>
          <w:lang w:eastAsia="zh-CN"/>
        </w:rPr>
        <w:t>代表提出议案以及参加议案审议工作情况记入代表履职情况。</w:t>
      </w:r>
    </w:p>
    <w:p>
      <w:pPr>
        <w:pStyle w:val="13"/>
        <w:spacing w:before="0" w:line="560" w:lineRule="exact"/>
        <w:ind w:right="34" w:firstLine="632" w:firstLineChars="200"/>
        <w:jc w:val="both"/>
        <w:rPr>
          <w:spacing w:val="-18"/>
          <w:sz w:val="32"/>
          <w:szCs w:val="32"/>
        </w:rPr>
      </w:pPr>
      <w:r>
        <w:rPr>
          <w:rFonts w:hint="eastAsia" w:ascii="黑体" w:hAnsi="黑体" w:eastAsia="黑体" w:cs="黑体"/>
          <w:spacing w:val="0"/>
          <w:sz w:val="32"/>
          <w:szCs w:val="32"/>
          <w:lang w:eastAsia="zh-CN"/>
        </w:rPr>
        <w:t>第三十一条</w:t>
      </w:r>
      <w:r>
        <w:rPr>
          <w:rFonts w:hint="eastAsia" w:ascii="仿宋_GB2312" w:hAnsi="仿宋_GB2312" w:eastAsia="仿宋_GB2312" w:cs="仿宋_GB2312"/>
          <w:spacing w:val="0"/>
          <w:sz w:val="32"/>
          <w:szCs w:val="32"/>
          <w:lang w:val="en-US" w:eastAsia="zh-CN"/>
        </w:rPr>
        <w:t xml:space="preserve">  </w:t>
      </w:r>
      <w:r>
        <w:rPr>
          <w:rFonts w:hint="eastAsia" w:ascii="仿宋_GB2312" w:hAnsi="仿宋_GB2312" w:eastAsia="仿宋_GB2312" w:cs="仿宋_GB2312"/>
          <w:spacing w:val="0"/>
          <w:sz w:val="32"/>
          <w:szCs w:val="32"/>
          <w:lang w:eastAsia="zh-CN"/>
        </w:rPr>
        <w:t>市人大常委会代表工作委员会应当加强代表履职学习培训和交流；积极推进数字人大一体化平台代表工作管理系统建设和应用；通过多种方式组织开展代表议案工作宣</w:t>
      </w:r>
      <w:r>
        <w:rPr>
          <w:rFonts w:hint="eastAsia" w:ascii="仿宋_GB2312" w:hAnsi="仿宋_GB2312" w:eastAsia="仿宋_GB2312" w:cs="仿宋_GB2312"/>
          <w:spacing w:val="0"/>
          <w:sz w:val="32"/>
          <w:szCs w:val="32"/>
          <w:lang w:val="en-US" w:eastAsia="zh-CN"/>
        </w:rPr>
        <w:t>传，</w:t>
      </w:r>
      <w:r>
        <w:rPr>
          <w:spacing w:val="-18"/>
          <w:sz w:val="32"/>
          <w:szCs w:val="32"/>
        </w:rPr>
        <w:t>展示全过程人民民主的生动实践。</w:t>
      </w:r>
    </w:p>
    <w:p>
      <w:pPr>
        <w:pStyle w:val="14"/>
        <w:spacing w:line="560" w:lineRule="exact"/>
        <w:ind w:firstLine="643"/>
        <w:jc w:val="both"/>
        <w:rPr>
          <w:rFonts w:hint="eastAsia" w:ascii="黑体" w:eastAsia="黑体"/>
          <w:b w:val="0"/>
          <w:bCs w:val="0"/>
          <w:szCs w:val="32"/>
        </w:rPr>
      </w:pPr>
    </w:p>
    <w:p>
      <w:pPr>
        <w:pStyle w:val="14"/>
        <w:spacing w:line="560" w:lineRule="exact"/>
        <w:ind w:firstLine="643"/>
        <w:jc w:val="center"/>
        <w:rPr>
          <w:rFonts w:hint="eastAsia" w:ascii="黑体" w:eastAsia="黑体"/>
          <w:b w:val="0"/>
          <w:bCs w:val="0"/>
          <w:szCs w:val="32"/>
        </w:rPr>
      </w:pPr>
      <w:r>
        <w:rPr>
          <w:rFonts w:hint="eastAsia" w:ascii="黑体" w:eastAsia="黑体"/>
          <w:b w:val="0"/>
          <w:bCs w:val="0"/>
          <w:szCs w:val="32"/>
        </w:rPr>
        <w:t>第</w:t>
      </w:r>
      <w:r>
        <w:rPr>
          <w:rFonts w:hint="eastAsia" w:ascii="黑体" w:eastAsia="黑体"/>
          <w:b w:val="0"/>
          <w:bCs w:val="0"/>
          <w:szCs w:val="32"/>
          <w:lang w:val="en-US" w:eastAsia="zh-CN"/>
        </w:rPr>
        <w:t>五</w:t>
      </w:r>
      <w:r>
        <w:rPr>
          <w:rFonts w:hint="eastAsia" w:ascii="黑体" w:eastAsia="黑体"/>
          <w:b w:val="0"/>
          <w:bCs w:val="0"/>
          <w:szCs w:val="32"/>
        </w:rPr>
        <w:t>章　附　则</w:t>
      </w:r>
    </w:p>
    <w:p>
      <w:pPr>
        <w:pStyle w:val="14"/>
        <w:spacing w:line="560" w:lineRule="exact"/>
        <w:ind w:firstLine="201"/>
        <w:jc w:val="both"/>
        <w:rPr>
          <w:rFonts w:hint="eastAsia" w:ascii="黑体" w:eastAsia="黑体"/>
          <w:b w:val="0"/>
          <w:bCs w:val="0"/>
          <w:sz w:val="10"/>
          <w:szCs w:val="10"/>
        </w:rPr>
      </w:pPr>
    </w:p>
    <w:p>
      <w:pPr>
        <w:pStyle w:val="14"/>
        <w:spacing w:line="560" w:lineRule="exact"/>
        <w:rPr>
          <w:rFonts w:hint="eastAsia" w:ascii="仿宋_GB2312"/>
          <w:b w:val="0"/>
          <w:bCs w:val="0"/>
          <w:szCs w:val="32"/>
        </w:rPr>
      </w:pPr>
      <w:r>
        <w:rPr>
          <w:rFonts w:hint="eastAsia" w:ascii="黑体" w:eastAsia="黑体"/>
          <w:b w:val="0"/>
          <w:bCs w:val="0"/>
          <w:szCs w:val="32"/>
        </w:rPr>
        <w:t>第</w:t>
      </w:r>
      <w:r>
        <w:rPr>
          <w:rFonts w:hint="eastAsia" w:ascii="黑体" w:eastAsia="黑体"/>
          <w:b w:val="0"/>
          <w:bCs w:val="0"/>
          <w:szCs w:val="32"/>
          <w:lang w:val="en-US" w:eastAsia="zh-CN"/>
        </w:rPr>
        <w:t>三十二</w:t>
      </w:r>
      <w:r>
        <w:rPr>
          <w:rFonts w:hint="eastAsia" w:ascii="黑体" w:eastAsia="黑体"/>
          <w:b w:val="0"/>
          <w:bCs w:val="0"/>
          <w:szCs w:val="32"/>
        </w:rPr>
        <w:t>条</w:t>
      </w:r>
      <w:r>
        <w:rPr>
          <w:rFonts w:hint="eastAsia" w:ascii="仿宋_GB2312"/>
          <w:b w:val="0"/>
          <w:bCs w:val="0"/>
          <w:szCs w:val="32"/>
        </w:rPr>
        <w:t>　区人民代表大会代表</w:t>
      </w:r>
      <w:r>
        <w:rPr>
          <w:rFonts w:hint="eastAsia" w:ascii="仿宋_GB2312"/>
          <w:b w:val="0"/>
          <w:bCs w:val="0"/>
          <w:szCs w:val="32"/>
          <w:lang w:val="en-US" w:eastAsia="zh-CN"/>
        </w:rPr>
        <w:t>议案</w:t>
      </w:r>
      <w:r>
        <w:rPr>
          <w:rFonts w:hint="eastAsia" w:ascii="仿宋_GB2312"/>
          <w:b w:val="0"/>
          <w:bCs w:val="0"/>
          <w:szCs w:val="32"/>
        </w:rPr>
        <w:t>的提出和办理，可以参照适用本规定。</w:t>
      </w:r>
    </w:p>
    <w:p>
      <w:pPr>
        <w:keepNext w:val="0"/>
        <w:keepLines w:val="0"/>
        <w:pageBreakBefore w:val="0"/>
        <w:widowControl w:val="0"/>
        <w:shd w:val="clear" w:fill="auto"/>
        <w:snapToGrid/>
        <w:spacing w:before="0" w:beforeAutospacing="0" w:after="0" w:afterAutospacing="0" w:line="540" w:lineRule="exact"/>
        <w:ind w:left="0" w:right="0" w:firstLine="641"/>
        <w:jc w:val="both"/>
        <w:rPr>
          <w:rFonts w:hint="eastAsia" w:ascii="仿宋_GB2312" w:eastAsia="宋体"/>
          <w:sz w:val="32"/>
          <w:szCs w:val="32"/>
        </w:rPr>
      </w:pPr>
      <w:r>
        <w:rPr>
          <w:rFonts w:hint="eastAsia" w:ascii="黑体" w:eastAsia="黑体"/>
          <w:b w:val="0"/>
          <w:bCs w:val="0"/>
          <w:szCs w:val="32"/>
        </w:rPr>
        <w:t>第</w:t>
      </w:r>
      <w:r>
        <w:rPr>
          <w:rFonts w:hint="eastAsia" w:ascii="黑体" w:eastAsia="黑体"/>
          <w:b w:val="0"/>
          <w:bCs w:val="0"/>
          <w:szCs w:val="32"/>
          <w:lang w:val="en-US" w:eastAsia="zh-CN"/>
        </w:rPr>
        <w:t>三十三</w:t>
      </w:r>
      <w:r>
        <w:rPr>
          <w:rFonts w:hint="eastAsia" w:ascii="黑体" w:eastAsia="黑体"/>
          <w:b w:val="0"/>
          <w:bCs w:val="0"/>
          <w:szCs w:val="32"/>
        </w:rPr>
        <w:t>条</w:t>
      </w:r>
      <w:r>
        <w:rPr>
          <w:rFonts w:hint="eastAsia" w:ascii="仿宋_GB2312"/>
          <w:b w:val="0"/>
          <w:bCs w:val="0"/>
          <w:szCs w:val="32"/>
        </w:rPr>
        <w:t>　</w:t>
      </w:r>
      <w:r>
        <w:rPr>
          <w:rFonts w:hint="eastAsia" w:ascii="仿宋_GB2312" w:eastAsia="仿宋_GB2312"/>
          <w:b w:val="0"/>
          <w:bCs w:val="0"/>
          <w:szCs w:val="32"/>
        </w:rPr>
        <w:t>本规定自</w:t>
      </w:r>
      <w:r>
        <w:rPr>
          <w:rFonts w:hint="eastAsia" w:ascii="仿宋_GB2312" w:eastAsia="仿宋_GB2312"/>
          <w:b w:val="0"/>
          <w:bCs w:val="0"/>
          <w:szCs w:val="32"/>
          <w:lang w:val="en-US" w:eastAsia="zh-CN"/>
        </w:rPr>
        <w:t>2027年</w:t>
      </w:r>
      <w:r>
        <w:rPr>
          <w:rFonts w:hint="eastAsia" w:ascii="仿宋_GB2312" w:eastAsia="仿宋_GB2312" w:cs="Times New Roman"/>
          <w:b w:val="0"/>
          <w:bCs w:val="0"/>
          <w:szCs w:val="32"/>
          <w:lang w:val="en-US" w:eastAsia="zh-CN"/>
        </w:rPr>
        <w:t xml:space="preserve">  </w:t>
      </w:r>
      <w:r>
        <w:rPr>
          <w:rFonts w:hint="eastAsia" w:ascii="仿宋_GB2312" w:eastAsia="仿宋_GB2312"/>
          <w:b w:val="0"/>
          <w:bCs w:val="0"/>
          <w:szCs w:val="32"/>
          <w:lang w:val="en-US" w:eastAsia="zh-CN"/>
        </w:rPr>
        <w:t>月</w:t>
      </w:r>
      <w:r>
        <w:rPr>
          <w:rFonts w:hint="eastAsia" w:ascii="仿宋_GB2312" w:eastAsia="仿宋_GB2312" w:cs="Times New Roman"/>
          <w:b w:val="0"/>
          <w:bCs w:val="0"/>
          <w:szCs w:val="32"/>
          <w:lang w:val="en-US" w:eastAsia="zh-CN"/>
        </w:rPr>
        <w:t xml:space="preserve">  </w:t>
      </w:r>
      <w:r>
        <w:rPr>
          <w:rFonts w:hint="eastAsia" w:ascii="仿宋_GB2312" w:eastAsia="仿宋_GB2312"/>
          <w:b w:val="0"/>
          <w:bCs w:val="0"/>
          <w:szCs w:val="32"/>
          <w:lang w:val="en-US" w:eastAsia="zh-CN"/>
        </w:rPr>
        <w:t>日</w:t>
      </w:r>
      <w:r>
        <w:rPr>
          <w:rFonts w:hint="eastAsia" w:ascii="仿宋_GB2312" w:eastAsia="仿宋_GB2312"/>
          <w:b w:val="0"/>
          <w:bCs w:val="0"/>
          <w:szCs w:val="32"/>
        </w:rPr>
        <w:t>起施行。</w:t>
      </w:r>
      <w:r>
        <w:rPr>
          <w:rFonts w:hint="eastAsia" w:ascii="仿宋_GB2312" w:hAnsi="Calibri" w:eastAsia="仿宋_GB2312" w:cs="Times New Roman"/>
          <w:spacing w:val="0"/>
          <w:kern w:val="2"/>
          <w:position w:val="0"/>
          <w:sz w:val="32"/>
          <w:szCs w:val="32"/>
          <w:lang w:eastAsia="zh-CN"/>
        </w:rPr>
        <w:t>《</w:t>
      </w:r>
      <w:r>
        <w:rPr>
          <w:rFonts w:hint="eastAsia" w:ascii="仿宋_GB2312" w:hAnsi="Calibri" w:eastAsia="仿宋_GB2312" w:cs="Times New Roman"/>
          <w:spacing w:val="0"/>
          <w:kern w:val="2"/>
          <w:position w:val="0"/>
          <w:sz w:val="32"/>
          <w:szCs w:val="32"/>
        </w:rPr>
        <w:t>深圳市人民代表大会常务委员会关于代表议案办理规定</w:t>
      </w:r>
      <w:r>
        <w:rPr>
          <w:rFonts w:hint="eastAsia" w:ascii="仿宋_GB2312" w:hAnsi="Calibri" w:eastAsia="仿宋_GB2312" w:cs="Times New Roman"/>
          <w:spacing w:val="0"/>
          <w:kern w:val="2"/>
          <w:position w:val="0"/>
          <w:sz w:val="32"/>
          <w:szCs w:val="32"/>
          <w:lang w:eastAsia="zh-CN"/>
        </w:rPr>
        <w:t>》</w:t>
      </w:r>
      <w:r>
        <w:rPr>
          <w:rFonts w:hint="eastAsia" w:ascii="仿宋_GB2312" w:hAnsi="Calibri" w:eastAsia="仿宋_GB2312" w:cs="Times New Roman"/>
          <w:spacing w:val="0"/>
          <w:kern w:val="2"/>
          <w:position w:val="0"/>
          <w:sz w:val="32"/>
          <w:szCs w:val="32"/>
          <w:lang w:val="en-US" w:eastAsia="zh-CN"/>
        </w:rPr>
        <w:t>同时废止。</w:t>
      </w:r>
    </w:p>
    <w:p>
      <w:pPr>
        <w:pStyle w:val="14"/>
        <w:spacing w:line="560" w:lineRule="exact"/>
        <w:rPr>
          <w:rFonts w:ascii="宋体" w:hAnsi="宋体"/>
          <w:b w:val="0"/>
          <w:bCs w:val="0"/>
          <w:sz w:val="28"/>
          <w:szCs w:val="28"/>
        </w:rPr>
      </w:pPr>
    </w:p>
    <w:p>
      <w:pPr>
        <w:keepNext w:val="0"/>
        <w:keepLines w:val="0"/>
        <w:pageBreakBefore w:val="0"/>
        <w:widowControl w:val="0"/>
        <w:snapToGrid/>
        <w:spacing w:beforeAutospacing="0" w:afterAutospacing="0" w:line="560" w:lineRule="exact"/>
        <w:ind w:left="0" w:leftChars="0" w:right="0" w:rightChars="0" w:firstLine="632" w:firstLineChars="200"/>
        <w:outlineLvl w:val="9"/>
        <w:rPr>
          <w:rFonts w:hint="eastAsia" w:ascii="仿宋_GB2312" w:hAnsi="仿宋_GB2312" w:eastAsia="仿宋_GB2312" w:cs="仿宋_GB2312"/>
          <w:sz w:val="32"/>
          <w:szCs w:val="32"/>
        </w:rPr>
      </w:pPr>
    </w:p>
    <w:sectPr>
      <w:footerReference r:id="rId5" w:type="default"/>
      <w:footerReference r:id="rId6" w:type="even"/>
      <w:footnotePr>
        <w:numFmt w:val="decimal"/>
      </w:footnotePr>
      <w:pgSz w:w="11906" w:h="16838"/>
      <w:pgMar w:top="2098" w:right="1474" w:bottom="1984" w:left="1587" w:header="850" w:footer="1644" w:gutter="0"/>
      <w:pgNumType w:fmt="numberInDash"/>
      <w:cols w:space="720" w:num="1"/>
      <w:docGrid w:type="linesAndChars" w:linePitch="579" w:charSpace="-84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Nimbus Roman No9 L"/>
    <w:panose1 w:val="02020603050405020304"/>
    <w:charset w:val="CC"/>
    <w:family w:val="roman"/>
    <w:pitch w:val="default"/>
    <w:sig w:usb0="00000000" w:usb1="00000000" w:usb2="00000009" w:usb3="00000000" w:csb0="400001FF" w:csb1="FFFF0000"/>
  </w:font>
  <w:font w:name="宋体">
    <w:altName w:val="方正书宋_GBK"/>
    <w:panose1 w:val="02010600030101010101"/>
    <w:charset w:val="7A"/>
    <w:family w:val="auto"/>
    <w:pitch w:val="default"/>
    <w:sig w:usb0="00000000" w:usb1="0000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Nimbus Roman No9 L">
    <w:panose1 w:val="00000000000000000000"/>
    <w:charset w:val="00"/>
    <w:family w:val="auto"/>
    <w:pitch w:val="default"/>
    <w:sig w:usb0="00000000" w:usb1="00000000" w:usb2="00000000" w:usb3="00000000" w:csb0="00000000" w:csb1="00000000"/>
  </w:font>
  <w:font w:name="Calibri">
    <w:altName w:val="DejaVu Sans"/>
    <w:panose1 w:val="020F0502020204030204"/>
    <w:charset w:val="00"/>
    <w:family w:val="swiss"/>
    <w:pitch w:val="default"/>
    <w:sig w:usb0="00000000" w:usb1="00000000" w:usb2="00000001" w:usb3="00000000" w:csb0="0000019F" w:csb1="00000000"/>
  </w:font>
  <w:font w:name="DejaVu Sans">
    <w:panose1 w:val="020B0603030804020204"/>
    <w:charset w:val="00"/>
    <w:family w:val="auto"/>
    <w:pitch w:val="default"/>
    <w:sig w:usb0="E7006EFF" w:usb1="D200FDFF" w:usb2="0A246029" w:usb3="0400200C" w:csb0="600001FF" w:csb1="DFFF0000"/>
  </w:font>
  <w:font w:name="方正书宋_GBK">
    <w:panose1 w:val="02000000000000000000"/>
    <w:charset w:val="86"/>
    <w:family w:val="auto"/>
    <w:pitch w:val="default"/>
    <w:sig w:usb0="00000001" w:usb1="08000000" w:usb2="00000000" w:usb3="00000000" w:csb0="00040000" w:csb1="00000000"/>
  </w:font>
  <w:font w:name="仿宋">
    <w:panose1 w:val="02010609060101010101"/>
    <w:charset w:val="86"/>
    <w:family w:val="auto"/>
    <w:pitch w:val="default"/>
    <w:sig w:usb0="800002BF" w:usb1="38CF7CFA" w:usb2="00000016" w:usb3="00000000" w:csb0="00040001" w:csb1="00000000"/>
  </w:font>
  <w:font w:name="仿宋_GB2312">
    <w:panose1 w:val="02010609030101010101"/>
    <w:charset w:val="86"/>
    <w:family w:val="auto"/>
    <w:pitch w:val="default"/>
    <w:sig w:usb0="00000001" w:usb1="080E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楷体_GB2312">
    <w:altName w:val="楷体"/>
    <w:panose1 w:val="02010609030101010101"/>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Arial">
    <w:altName w:val="Nimbus Roman No9 L"/>
    <w:panose1 w:val="00000000000000000000"/>
    <w:charset w:val="00"/>
    <w:family w:val="auto"/>
    <w:pitch w:val="default"/>
    <w:sig w:usb0="00000000" w:usb1="00000000" w:usb2="00000000" w:usb3="00000000" w:csb0="00000000" w:csb1="00000000"/>
  </w:font>
  <w:font w:name="方正仿宋_GBK">
    <w:panose1 w:val="02000000000000000000"/>
    <w:charset w:val="86"/>
    <w:family w:val="auto"/>
    <w:pitch w:val="default"/>
    <w:sig w:usb0="00000001" w:usb1="08000000" w:usb2="00000000" w:usb3="00000000" w:csb0="00040000" w:csb1="00000000"/>
  </w:font>
  <w:font w:name="微软雅黑">
    <w:altName w:val="黑体"/>
    <w:panose1 w:val="00000000000000000000"/>
    <w:charset w:val="00"/>
    <w:family w:val="auto"/>
    <w:pitch w:val="default"/>
    <w:sig w:usb0="00000000" w:usb1="00000000" w:usb2="00000000" w:usb3="00000000" w:csb0="00000000" w:csb1="00000000"/>
  </w:font>
  <w:font w:name="Tahoma">
    <w:altName w:val="Droid Sans"/>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8"/>
    </w:pPr>
    <w:r>
      <w:rPr>
        <w:sz w:val="18"/>
      </w:rPr>
      <mc:AlternateContent>
        <mc:Choice Requires="wps">
          <w:drawing>
            <wp:anchor distT="0" distB="0" distL="114300" distR="114300" simplePos="0" relativeHeight="251659264" behindDoc="0" locked="0" layoutInCell="1" allowOverlap="1">
              <wp:simplePos x="0" y="0"/>
              <wp:positionH relativeFrom="margin">
                <wp:align>right</wp:align>
              </wp:positionH>
              <wp:positionV relativeFrom="paragraph">
                <wp:posOffset>0</wp:posOffset>
              </wp:positionV>
              <wp:extent cx="1828800" cy="1828800"/>
              <wp:effectExtent l="0" t="0" r="0" b="0"/>
              <wp:wrapNone/>
              <wp:docPr id="1" name="文本框 2"/>
              <wp:cNvGraphicFramePr/>
              <a:graphic xmlns:a="http://schemas.openxmlformats.org/drawingml/2006/main">
                <a:graphicData uri="http://schemas.microsoft.com/office/word/2010/wordprocessingShape">
                  <wps:wsp>
                    <wps:cNvSpPr/>
                    <wps:spPr bwMode="auto">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snapToGrid w:val="0"/>
                            <w:rPr>
                              <w:rFonts w:hint="eastAsia" w:eastAsia="宋体"/>
                              <w:sz w:val="18"/>
                              <w:lang w:eastAsia="zh-CN"/>
                            </w:rPr>
                          </w:pP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rPr>
                            <w:t>- 1 -</w:t>
                          </w:r>
                          <w:r>
                            <w:rPr>
                              <w:rFonts w:hint="eastAsia" w:ascii="宋体" w:hAnsi="宋体" w:eastAsia="宋体" w:cs="宋体"/>
                              <w:sz w:val="28"/>
                              <w:szCs w:val="28"/>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rect id="文本框 2" o:spid="_x0000_s1026" o:spt="1" style="position:absolute;left:0pt;margin-top:0pt;height:144pt;width:144pt;mso-position-horizontal:right;mso-position-horizontal-relative:margin;mso-wrap-style:none;z-index:251659264;mso-width-relative:page;mso-height-relative:page;" filled="f" stroked="f" coordsize="21600,21600" o:gfxdata="UEsFBgAAAAAAAAAAAAAAAAAAAAAAAFBLAwQKAAAAAACHTuJAAAAAAAAAAAAAAAAABAAAAGRycy9Q&#10;SwMEFAAAAAgAh07iQAnLf9LUAAAABQEAAA8AAABkcnMvZG93bnJldi54bWxNj0FLxDAQhe+C/yGM&#10;4GVxk+1BSm26B0UF0YN1Ebxlm9mmbDOpTbZd/fWOIuhlmMcb3nyvXB99LyYcYxdIw2qpQCA1wXbU&#10;ati83F7kIGIyZE0fCDV8YIR1dXpSmsKGmZ5xqlMrOIRiYTS4lIZCytg49CYuw4DE3i6M3iSWYyvt&#10;aGYO973MlLqU3nTEH5wZ8Nphs68PXsPjzd3b68I9qOzpc7ELc72Z3u/3Wp+frdQViITH9HcM3/iM&#10;DhUzbcOBbBS9Bi6SfiZ7WZ6z3P4usirlf/rqC1BLAwQUAAAACACHTuJAU9QuqjcCAABlBAAADgAA&#10;AGRycy9lMm9Eb2MueG1srVTBjtMwEL0j8Q+W7zRpEasqarqqtipCKmylBXF2HaexZHss221SPgD+&#10;gBMX7nxXv2PHTlLQwmEPXKKxZ/xm3puZLG47rchJOC/BlHQ6ySkRhkMlzaGknz5uXs0p8YGZiikw&#10;oqRn4ent8uWLRWsLMYMGVCUcQRDji9aWtAnBFlnmeSM08xOwwqCzBqdZwKM7ZJVjLaJrlc3y/CZr&#10;wVXWARfe4+26d9IB0T0HEOpacrEGftTChB7VCcUCUvKNtJ4uU7V1LXi4r2svAlElRaYhfTEJ2vv4&#10;zZYLVhwcs43kQwnsOSU84aSZNJj0CrVmgZGjk39BackdeKjDhIPOeiJJEWQxzZ9o89AwKxIXlNrb&#10;q+j+/8HyD6edI7LCSaDEMI0Nv3z/dvnx6/LzK5lFeVrrC4x6sDs3nDyaZN++hwqj2TFAYt7VTkcF&#10;kBPpksDnq8CiC4Tj5XQ+m89z1J6jbzwgasaK8bl1PrwVoEk0SuqwgwmenbY+9KFjSMxmYCOVwntW&#10;KEPakt68fpOnB1cPgiuDOSKRWHpPKXT7buCzh+qMjBz00+Et30hMvmU+7JjDccCCcWHCPX5qBZgE&#10;BouSBtyXf93HeOwSeilpcbxKanCbKFHvDHYvTuJouNHYj4Y56jvAecWOYC3JxAcuqNGsHejPuEWr&#10;mANdzHDMVNIwmnehH3HcQi5WqxR0tE4emv4Bzp5lYWseLI9ponrerrCTG5k0jlL1qgy64fSlLg2b&#10;Esf7z3OK+v13WD4C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ugQAAFtDb250ZW50X1R5cGVzXS54bWxQSwECFAAKAAAAAACHTuJAAAAAAAAAAAAA&#10;AAAABgAAAAAAAAAAABAAAACcAwAAX3JlbHMvUEsBAhQAFAAAAAgAh07iQIoUZjzRAAAAlAEAAAsA&#10;AAAAAAAAAQAgAAAAwAMAAF9yZWxzLy5yZWxzUEsBAhQACgAAAAAAh07iQAAAAAAAAAAAAAAAAAQA&#10;AAAAAAAAAAAQAAAAFgAAAGRycy9QSwECFAAUAAAACACHTuJACct/0tQAAAAFAQAADwAAAAAAAAAB&#10;ACAAAAA4AAAAZHJzL2Rvd25yZXYueG1sUEsBAhQAFAAAAAgAh07iQFPULqo3AgAAZQQAAA4AAAAA&#10;AAAAAQAgAAAAOQEAAGRycy9lMm9Eb2MueG1sUEsFBgAAAAAGAAYAWQEAAOIFAAAAAA==&#10;">
              <v:fill on="f" focussize="0,0"/>
              <v:stroke on="f" weight="0.5pt"/>
              <v:imagedata o:title=""/>
              <o:lock v:ext="edit" aspectratio="f"/>
              <v:textbox inset="0mm,0mm,0mm,0mm" style="mso-fit-shape-to-text:t;">
                <w:txbxContent>
                  <w:p>
                    <w:pPr>
                      <w:snapToGrid w:val="0"/>
                      <w:rPr>
                        <w:rFonts w:hint="eastAsia" w:eastAsia="宋体"/>
                        <w:sz w:val="18"/>
                        <w:lang w:eastAsia="zh-CN"/>
                      </w:rPr>
                    </w:pP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rPr>
                      <w:t>- 1 -</w:t>
                    </w:r>
                    <w:r>
                      <w:rPr>
                        <w:rFonts w:hint="eastAsia" w:ascii="宋体" w:hAnsi="宋体" w:eastAsia="宋体" w:cs="宋体"/>
                        <w:sz w:val="28"/>
                        <w:szCs w:val="28"/>
                        <w:lang w:eastAsia="zh-CN"/>
                      </w:rPr>
                      <w:fldChar w:fldCharType="end"/>
                    </w:r>
                  </w:p>
                </w:txbxContent>
              </v:textbox>
            </v:rect>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8"/>
    </w:pPr>
    <w:r>
      <w:rPr>
        <w:sz w:val="18"/>
      </w:rPr>
      <mc:AlternateContent>
        <mc:Choice Requires="wps">
          <w:drawing>
            <wp:anchor distT="0" distB="0" distL="114300" distR="114300" simplePos="0" relativeHeight="251660288" behindDoc="0" locked="0" layoutInCell="1" allowOverlap="1">
              <wp:simplePos x="0" y="0"/>
              <wp:positionH relativeFrom="margin">
                <wp:align>right</wp:align>
              </wp:positionH>
              <wp:positionV relativeFrom="paragraph">
                <wp:posOffset>0</wp:posOffset>
              </wp:positionV>
              <wp:extent cx="510540" cy="462915"/>
              <wp:effectExtent l="0" t="0" r="0" b="0"/>
              <wp:wrapNone/>
              <wp:docPr id="2" name="文本框 3"/>
              <wp:cNvGraphicFramePr/>
              <a:graphic xmlns:a="http://schemas.openxmlformats.org/drawingml/2006/main">
                <a:graphicData uri="http://schemas.microsoft.com/office/word/2010/wordprocessingShape">
                  <wps:wsp>
                    <wps:cNvSpPr/>
                    <wps:spPr bwMode="auto">
                      <a:xfrm>
                        <a:off x="0" y="0"/>
                        <a:ext cx="510540" cy="46291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snapToGrid w:val="0"/>
                            <w:rPr>
                              <w:rFonts w:hint="eastAsia" w:eastAsia="宋体"/>
                              <w:sz w:val="28"/>
                              <w:szCs w:val="44"/>
                              <w:lang w:eastAsia="zh-CN"/>
                            </w:rPr>
                          </w:pPr>
                          <w:r>
                            <w:rPr>
                              <w:rFonts w:hint="eastAsia"/>
                              <w:sz w:val="28"/>
                              <w:szCs w:val="44"/>
                              <w:lang w:eastAsia="zh-CN"/>
                            </w:rPr>
                            <w:fldChar w:fldCharType="begin"/>
                          </w:r>
                          <w:r>
                            <w:rPr>
                              <w:rFonts w:hint="eastAsia"/>
                              <w:sz w:val="28"/>
                              <w:szCs w:val="44"/>
                              <w:lang w:eastAsia="zh-CN"/>
                            </w:rPr>
                            <w:instrText xml:space="preserve"> PAGE  \* MERGEFORMAT </w:instrText>
                          </w:r>
                          <w:r>
                            <w:rPr>
                              <w:rFonts w:hint="eastAsia"/>
                              <w:sz w:val="28"/>
                              <w:szCs w:val="44"/>
                              <w:lang w:eastAsia="zh-CN"/>
                            </w:rPr>
                            <w:fldChar w:fldCharType="separate"/>
                          </w:r>
                          <w:r>
                            <w:rPr>
                              <w:sz w:val="28"/>
                              <w:szCs w:val="44"/>
                            </w:rPr>
                            <w:t>- 2 -</w:t>
                          </w:r>
                          <w:r>
                            <w:rPr>
                              <w:rFonts w:hint="eastAsia"/>
                              <w:sz w:val="28"/>
                              <w:szCs w:val="44"/>
                              <w:lang w:eastAsia="zh-CN"/>
                            </w:rPr>
                            <w:fldChar w:fldCharType="end"/>
                          </w:r>
                        </w:p>
                      </w:txbxContent>
                    </wps:txbx>
                    <wps:bodyPr rot="0" spcFirstLastPara="0" vertOverflow="overflow" horzOverflow="overflow" vert="horz" wrap="square" lIns="0" tIns="0" rIns="0" bIns="0" numCol="1" spcCol="0" rtlCol="0" fromWordArt="0" anchor="t" anchorCtr="0" forceAA="0" upright="0" compatLnSpc="1">
                      <a:noAutofit/>
                    </wps:bodyPr>
                  </wps:wsp>
                </a:graphicData>
              </a:graphic>
            </wp:anchor>
          </w:drawing>
        </mc:Choice>
        <mc:Fallback>
          <w:pict>
            <v:rect id="文本框 3" o:spid="_x0000_s1026" o:spt="1" style="position:absolute;left:0pt;margin-top:0pt;height:36.45pt;width:40.2pt;mso-position-horizontal:right;mso-position-horizontal-relative:margin;z-index:251660288;mso-width-relative:page;mso-height-relative:page;" filled="f" stroked="f" coordsize="21600,21600" o:gfxdata="UEsFBgAAAAAAAAAAAAAAAAAAAAAAAFBLAwQKAAAAAACHTuJAAAAAAAAAAAAAAAAABAAAAGRycy9Q&#10;SwMEFAAAAAgAh07iQGwcEovTAAAAAwEAAA8AAABkcnMvZG93bnJldi54bWxNj0FLxDAQhe+C/yGM&#10;4M1NtqittekiguBNXIVes83YFptJSdLd7v56Ry/uZeDxZt77ptosbhR7DHHwpGG9UiCQWm8H6jR8&#10;frzcFCBiMmTN6Ak1HDHCpr68qExp/YHecb9NneAQiqXR0Kc0lVLGtkdn4spPSOx9+eBMYhk6aYM5&#10;cLgbZabUvXRmIG7ozYTPPbbf29kxxunprlne/JzlzcmFdMxfmyJofX21Vo8gEi7pfxl+8fkGamba&#10;+ZlsFKMGfiT9TfYKdQtipyHPHkDWlTxnr38AUEsDBBQAAAAIAIdO4kDSyIvqPQIAAGUEAAAOAAAA&#10;ZHJzL2Uyb0RvYy54bWytVMFuEzEQvSPxD5bvdJO0qWCVTRU1KkIqtFJBnB2vN2vJ9pix0035APgD&#10;Tly48135Dsbe3YAKhx64WG8945l5b2Z2cbG3ht0rDBpcxacnE86Uk1Brt634h/dXL15yFqJwtTDg&#10;VMUfVOAXy+fPFp0v1QxaMLVCRkFcKDtf8TZGXxZFkK2yIpyAV46MDaAVkT5xW9QoOopuTTGbTM6L&#10;DrD2CFKFQLfr3siHiPiUgNA0Wqo1yJ1VLvZRURkRiVJotQ98mattGiXjTdMEFZmpODGN+aQkhDfp&#10;LJYLUW5R+FbLoQTxlBIecbJCO0p6DLUWUbAd6r9CWS0RAjTxRIIteiJZEWIxnTzS5q4VXmUuJHXw&#10;R9HD/wsr393fItN1xWecOWGp4YdvXw/ffx5+fGGnSZ7Oh5K87vwtDl+BINt0b6Emb7GLkJnvG7RJ&#10;AeLE9lngh6PAah+ZpMv5dDI/I+klmc7OZ6+m85ShEOX42GOIrxVYlkDFkfqXg4v76xB719El5XJw&#10;pY2he1Eax7qKn5/OJ/nB0ULBjaMciUYqvCcU95v9wGYD9QPxQehnI3h5pSn5tQjxViANA9VL6xJv&#10;6GgMUBIYEGct4Od/3Sd/6hFZOetouCoePu0EKs7MG0fdS5M4AhzBZgRuZy+B5nVKi+hlhvQAoxlh&#10;g2A/0hatUhYyCScpV8XjCC9jP+K0hVKtVtlp51Fv2/4BzZ4X8drdeZnS9FKuqJONzionsXpdBuVo&#10;+nKfhk1J4/3nd/b6/XdY/gJ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BAAAW0NvbnRlbnRfVHlwZXNdLnhtbFBLAQIUAAoAAAAAAIdO4kAAAAAA&#10;AAAAAAAAAAAGAAAAAAAAAAAAEAAAAKEDAABfcmVscy9QSwECFAAUAAAACACHTuJAihRmPNEAAACU&#10;AQAACwAAAAAAAAABACAAAADFAwAAX3JlbHMvLnJlbHNQSwECFAAKAAAAAACHTuJAAAAAAAAAAAAA&#10;AAAABAAAAAAAAAAAABAAAAAWAAAAZHJzL1BLAQIUABQAAAAIAIdO4kBsHBKL0wAAAAMBAAAPAAAA&#10;AAAAAAEAIAAAADgAAABkcnMvZG93bnJldi54bWxQSwECFAAUAAAACACHTuJA0siL6j0CAABlBAAA&#10;DgAAAAAAAAABACAAAAA4AQAAZHJzL2Uyb0RvYy54bWxQSwUGAAAAAAYABgBZAQAA5wUAAAAA&#10;">
              <v:fill on="f" focussize="0,0"/>
              <v:stroke on="f" weight="0.5pt"/>
              <v:imagedata o:title=""/>
              <o:lock v:ext="edit" aspectratio="f"/>
              <v:textbox inset="0mm,0mm,0mm,0mm">
                <w:txbxContent>
                  <w:p>
                    <w:pPr>
                      <w:snapToGrid w:val="0"/>
                      <w:rPr>
                        <w:rFonts w:hint="eastAsia" w:eastAsia="宋体"/>
                        <w:sz w:val="28"/>
                        <w:szCs w:val="44"/>
                        <w:lang w:eastAsia="zh-CN"/>
                      </w:rPr>
                    </w:pPr>
                    <w:r>
                      <w:rPr>
                        <w:rFonts w:hint="eastAsia"/>
                        <w:sz w:val="28"/>
                        <w:szCs w:val="44"/>
                        <w:lang w:eastAsia="zh-CN"/>
                      </w:rPr>
                      <w:fldChar w:fldCharType="begin"/>
                    </w:r>
                    <w:r>
                      <w:rPr>
                        <w:rFonts w:hint="eastAsia"/>
                        <w:sz w:val="28"/>
                        <w:szCs w:val="44"/>
                        <w:lang w:eastAsia="zh-CN"/>
                      </w:rPr>
                      <w:instrText xml:space="preserve"> PAGE  \* MERGEFORMAT </w:instrText>
                    </w:r>
                    <w:r>
                      <w:rPr>
                        <w:rFonts w:hint="eastAsia"/>
                        <w:sz w:val="28"/>
                        <w:szCs w:val="44"/>
                        <w:lang w:eastAsia="zh-CN"/>
                      </w:rPr>
                      <w:fldChar w:fldCharType="separate"/>
                    </w:r>
                    <w:r>
                      <w:rPr>
                        <w:sz w:val="28"/>
                        <w:szCs w:val="44"/>
                      </w:rPr>
                      <w:t>- 2 -</w:t>
                    </w:r>
                    <w:r>
                      <w:rPr>
                        <w:rFonts w:hint="eastAsia"/>
                        <w:sz w:val="28"/>
                        <w:szCs w:val="44"/>
                        <w:lang w:eastAsia="zh-CN"/>
                      </w:rPr>
                      <w:fldChar w:fldCharType="end"/>
                    </w:r>
                  </w:p>
                </w:txbxContent>
              </v:textbox>
            </v:rect>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revisionView w:markup="0"/>
  <w:documentProtection w:enforcement="0"/>
  <w:defaultTabStop w:val="420"/>
  <w:evenAndOddHeaders w:val="1"/>
  <w:noPunctuationKerning w:val="1"/>
  <w:characterSpacingControl w:val="compressPunctuation"/>
  <w:footnotePr>
    <w:footnote w:id="0"/>
    <w:footnote w:id="1"/>
  </w:footnotePr>
  <w:endnotePr>
    <w:endnote w:id="0"/>
    <w:endnote w:id="1"/>
  </w:endnotePr>
  <w:compat>
    <w:spaceForUL/>
    <w:balanceSingleByteDoubleByteWidth/>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EAE3DE3"/>
    <w:rsid w:val="20AC4ABE"/>
    <w:rsid w:val="22E50FD0"/>
    <w:rsid w:val="354F5E13"/>
    <w:rsid w:val="395B6E2B"/>
    <w:rsid w:val="4E047438"/>
    <w:rsid w:val="51600E2A"/>
    <w:rsid w:val="5EA72C6D"/>
    <w:rsid w:val="6DD97605"/>
    <w:rsid w:val="6FEC2DA4"/>
    <w:rsid w:val="FBE914B7"/>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qFormat="1" w:uiPriority="9" w:semiHidden="0" w:name="heading 5"/>
    <w:lsdException w:qFormat="1" w:uiPriority="9" w:semiHidden="0" w:name="heading 6"/>
    <w:lsdException w:qFormat="1" w:uiPriority="9" w:semiHidden="0" w:name="heading 7"/>
    <w:lsdException w:qFormat="1" w:uiPriority="9" w:semiHidden="0" w:name="heading 8"/>
    <w:lsdException w:qFormat="1" w:uiPriority="9"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uiPriority="99" w:name="Normal Indent"/>
    <w:lsdException w:qFormat="1" w:uiPriority="99" w:name="footnote text"/>
    <w:lsdException w:uiPriority="99" w:name="annotation text"/>
    <w:lsdException w:qFormat="1" w:unhideWhenUsed="0" w:uiPriority="0"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semiHidden="0"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nhideWhenUsed="0" w:uiPriority="0" w:name="Default Paragraph Font"/>
    <w:lsdException w:qFormat="1" w:unhideWhenUsed="0" w:uiPriority="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nhideWhenUsed="0" w:uiPriority="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pBdr>
        <w:top w:val="none" w:color="000000" w:sz="0" w:space="0"/>
        <w:left w:val="none" w:color="000000" w:sz="0" w:space="0"/>
        <w:bottom w:val="none" w:color="000000" w:sz="0" w:space="0"/>
        <w:right w:val="none" w:color="000000" w:sz="0" w:space="0"/>
        <w:between w:val="none" w:color="000000" w:sz="0" w:space="0"/>
      </w:pBdr>
      <w:spacing w:before="0" w:beforeAutospacing="0" w:after="0" w:afterAutospacing="0" w:line="240" w:lineRule="auto"/>
      <w:ind w:left="0" w:right="0" w:firstLine="0"/>
      <w:jc w:val="both"/>
    </w:pPr>
    <w:rPr>
      <w:rFonts w:hint="default" w:ascii="Calibri" w:hAnsi="Calibri" w:eastAsia="宋体" w:cs="Times New Roman"/>
      <w:color w:val="auto"/>
      <w:spacing w:val="0"/>
      <w:kern w:val="2"/>
      <w:position w:val="0"/>
      <w:sz w:val="32"/>
      <w:szCs w:val="24"/>
      <w:lang w:val="en-US" w:eastAsia="zh-CN" w:bidi="ar-SA"/>
    </w:rPr>
  </w:style>
  <w:style w:type="paragraph" w:styleId="2">
    <w:name w:val="heading 1"/>
    <w:basedOn w:val="1"/>
    <w:next w:val="1"/>
    <w:link w:val="36"/>
    <w:qFormat/>
    <w:uiPriority w:val="9"/>
    <w:pPr>
      <w:keepNext/>
      <w:keepLines/>
      <w:overflowPunct w:val="0"/>
      <w:autoSpaceDE w:val="0"/>
      <w:autoSpaceDN w:val="0"/>
      <w:spacing w:before="480" w:after="200"/>
      <w:outlineLvl w:val="0"/>
    </w:pPr>
    <w:rPr>
      <w:rFonts w:ascii="Arial" w:hAnsi="Arial" w:eastAsia="Arial" w:cs="Arial"/>
      <w:sz w:val="40"/>
      <w:szCs w:val="40"/>
    </w:rPr>
  </w:style>
  <w:style w:type="paragraph" w:styleId="3">
    <w:name w:val="heading 2"/>
    <w:basedOn w:val="1"/>
    <w:next w:val="1"/>
    <w:link w:val="37"/>
    <w:unhideWhenUsed/>
    <w:qFormat/>
    <w:uiPriority w:val="9"/>
    <w:pPr>
      <w:keepNext/>
      <w:keepLines/>
      <w:overflowPunct w:val="0"/>
      <w:autoSpaceDE w:val="0"/>
      <w:autoSpaceDN w:val="0"/>
      <w:spacing w:before="360" w:after="200"/>
      <w:outlineLvl w:val="1"/>
    </w:pPr>
    <w:rPr>
      <w:rFonts w:ascii="Arial" w:hAnsi="Arial" w:eastAsia="Arial" w:cs="Arial"/>
      <w:sz w:val="34"/>
    </w:rPr>
  </w:style>
  <w:style w:type="paragraph" w:styleId="4">
    <w:name w:val="heading 3"/>
    <w:basedOn w:val="1"/>
    <w:next w:val="1"/>
    <w:link w:val="38"/>
    <w:unhideWhenUsed/>
    <w:qFormat/>
    <w:uiPriority w:val="9"/>
    <w:pPr>
      <w:keepNext/>
      <w:keepLines/>
      <w:overflowPunct w:val="0"/>
      <w:autoSpaceDE w:val="0"/>
      <w:autoSpaceDN w:val="0"/>
      <w:spacing w:before="320" w:after="200"/>
      <w:outlineLvl w:val="2"/>
    </w:pPr>
    <w:rPr>
      <w:rFonts w:ascii="Arial" w:hAnsi="Arial" w:eastAsia="Arial" w:cs="Arial"/>
      <w:sz w:val="30"/>
      <w:szCs w:val="30"/>
    </w:rPr>
  </w:style>
  <w:style w:type="paragraph" w:styleId="5">
    <w:name w:val="heading 4"/>
    <w:basedOn w:val="1"/>
    <w:next w:val="1"/>
    <w:link w:val="39"/>
    <w:unhideWhenUsed/>
    <w:qFormat/>
    <w:uiPriority w:val="9"/>
    <w:pPr>
      <w:keepNext/>
      <w:keepLines/>
      <w:overflowPunct w:val="0"/>
      <w:autoSpaceDE w:val="0"/>
      <w:autoSpaceDN w:val="0"/>
      <w:spacing w:before="320" w:after="200"/>
      <w:outlineLvl w:val="3"/>
    </w:pPr>
    <w:rPr>
      <w:rFonts w:ascii="Arial" w:hAnsi="Arial" w:eastAsia="Arial" w:cs="Arial"/>
      <w:b/>
      <w:bCs/>
      <w:sz w:val="26"/>
      <w:szCs w:val="26"/>
    </w:rPr>
  </w:style>
  <w:style w:type="paragraph" w:styleId="6">
    <w:name w:val="heading 5"/>
    <w:basedOn w:val="1"/>
    <w:next w:val="1"/>
    <w:link w:val="40"/>
    <w:unhideWhenUsed/>
    <w:qFormat/>
    <w:uiPriority w:val="9"/>
    <w:pPr>
      <w:keepNext/>
      <w:keepLines/>
      <w:overflowPunct w:val="0"/>
      <w:autoSpaceDE w:val="0"/>
      <w:autoSpaceDN w:val="0"/>
      <w:spacing w:before="320" w:after="200"/>
      <w:outlineLvl w:val="4"/>
    </w:pPr>
    <w:rPr>
      <w:rFonts w:ascii="Arial" w:hAnsi="Arial" w:eastAsia="Arial" w:cs="Arial"/>
      <w:b/>
      <w:bCs/>
      <w:sz w:val="24"/>
      <w:szCs w:val="24"/>
    </w:rPr>
  </w:style>
  <w:style w:type="paragraph" w:styleId="7">
    <w:name w:val="heading 6"/>
    <w:basedOn w:val="1"/>
    <w:next w:val="1"/>
    <w:link w:val="41"/>
    <w:unhideWhenUsed/>
    <w:qFormat/>
    <w:uiPriority w:val="9"/>
    <w:pPr>
      <w:keepNext/>
      <w:keepLines/>
      <w:overflowPunct w:val="0"/>
      <w:autoSpaceDE w:val="0"/>
      <w:autoSpaceDN w:val="0"/>
      <w:spacing w:before="320" w:after="200"/>
      <w:outlineLvl w:val="5"/>
    </w:pPr>
    <w:rPr>
      <w:rFonts w:ascii="Arial" w:hAnsi="Arial" w:eastAsia="Arial" w:cs="Arial"/>
      <w:b/>
      <w:bCs/>
      <w:sz w:val="22"/>
      <w:szCs w:val="22"/>
    </w:rPr>
  </w:style>
  <w:style w:type="paragraph" w:styleId="8">
    <w:name w:val="heading 7"/>
    <w:basedOn w:val="1"/>
    <w:next w:val="1"/>
    <w:link w:val="42"/>
    <w:unhideWhenUsed/>
    <w:qFormat/>
    <w:uiPriority w:val="9"/>
    <w:pPr>
      <w:keepNext/>
      <w:keepLines/>
      <w:overflowPunct w:val="0"/>
      <w:autoSpaceDE w:val="0"/>
      <w:autoSpaceDN w:val="0"/>
      <w:spacing w:before="320" w:after="200"/>
      <w:outlineLvl w:val="6"/>
    </w:pPr>
    <w:rPr>
      <w:rFonts w:ascii="Arial" w:hAnsi="Arial" w:eastAsia="Arial" w:cs="Arial"/>
      <w:b/>
      <w:bCs/>
      <w:i/>
      <w:iCs/>
      <w:sz w:val="22"/>
      <w:szCs w:val="22"/>
    </w:rPr>
  </w:style>
  <w:style w:type="paragraph" w:styleId="9">
    <w:name w:val="heading 8"/>
    <w:basedOn w:val="1"/>
    <w:next w:val="1"/>
    <w:link w:val="43"/>
    <w:unhideWhenUsed/>
    <w:qFormat/>
    <w:uiPriority w:val="9"/>
    <w:pPr>
      <w:keepNext/>
      <w:keepLines/>
      <w:overflowPunct w:val="0"/>
      <w:autoSpaceDE w:val="0"/>
      <w:autoSpaceDN w:val="0"/>
      <w:spacing w:before="320" w:after="200"/>
      <w:outlineLvl w:val="7"/>
    </w:pPr>
    <w:rPr>
      <w:rFonts w:ascii="Arial" w:hAnsi="Arial" w:eastAsia="Arial" w:cs="Arial"/>
      <w:i/>
      <w:iCs/>
      <w:sz w:val="22"/>
      <w:szCs w:val="22"/>
    </w:rPr>
  </w:style>
  <w:style w:type="paragraph" w:styleId="10">
    <w:name w:val="heading 9"/>
    <w:basedOn w:val="1"/>
    <w:next w:val="1"/>
    <w:link w:val="44"/>
    <w:unhideWhenUsed/>
    <w:qFormat/>
    <w:uiPriority w:val="9"/>
    <w:pPr>
      <w:keepNext/>
      <w:keepLines/>
      <w:overflowPunct w:val="0"/>
      <w:autoSpaceDE w:val="0"/>
      <w:autoSpaceDN w:val="0"/>
      <w:spacing w:before="320" w:after="200"/>
      <w:outlineLvl w:val="8"/>
    </w:pPr>
    <w:rPr>
      <w:rFonts w:ascii="Arial" w:hAnsi="Arial" w:eastAsia="Arial" w:cs="Arial"/>
      <w:i/>
      <w:iCs/>
      <w:sz w:val="21"/>
      <w:szCs w:val="21"/>
    </w:rPr>
  </w:style>
  <w:style w:type="character" w:default="1" w:styleId="31">
    <w:name w:val="Default Paragraph Font"/>
    <w:semiHidden/>
    <w:qFormat/>
    <w:uiPriority w:val="0"/>
  </w:style>
  <w:style w:type="table" w:default="1" w:styleId="29">
    <w:name w:val="Normal Table"/>
    <w:semiHidden/>
    <w:qFormat/>
    <w:uiPriority w:val="0"/>
    <w:tblPr>
      <w:tblCellMar>
        <w:top w:w="0" w:type="dxa"/>
        <w:left w:w="108" w:type="dxa"/>
        <w:bottom w:w="0" w:type="dxa"/>
        <w:right w:w="108" w:type="dxa"/>
      </w:tblCellMar>
    </w:tbl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paragraph" w:styleId="11">
    <w:name w:val="toc 7"/>
    <w:basedOn w:val="1"/>
    <w:next w:val="1"/>
    <w:unhideWhenUsed/>
    <w:qFormat/>
    <w:uiPriority w:val="39"/>
    <w:pPr>
      <w:overflowPunct w:val="0"/>
      <w:autoSpaceDE w:val="0"/>
      <w:autoSpaceDN w:val="0"/>
      <w:spacing w:after="57"/>
      <w:ind w:left="1701" w:right="0" w:firstLine="0"/>
    </w:pPr>
  </w:style>
  <w:style w:type="paragraph" w:styleId="12">
    <w:name w:val="caption"/>
    <w:basedOn w:val="1"/>
    <w:next w:val="1"/>
    <w:semiHidden/>
    <w:unhideWhenUsed/>
    <w:qFormat/>
    <w:uiPriority w:val="35"/>
    <w:pPr>
      <w:overflowPunct w:val="0"/>
      <w:autoSpaceDE w:val="0"/>
      <w:autoSpaceDN w:val="0"/>
      <w:spacing w:line="276" w:lineRule="auto"/>
    </w:pPr>
    <w:rPr>
      <w:b/>
      <w:bCs/>
      <w:color w:val="4F81BD" w:themeColor="accent1"/>
      <w:sz w:val="18"/>
      <w:szCs w:val="18"/>
      <w14:textFill>
        <w14:solidFill>
          <w14:schemeClr w14:val="accent1"/>
        </w14:solidFill>
      </w14:textFill>
    </w:rPr>
  </w:style>
  <w:style w:type="paragraph" w:styleId="13">
    <w:name w:val="Body Text"/>
    <w:basedOn w:val="1"/>
    <w:semiHidden/>
    <w:qFormat/>
    <w:uiPriority w:val="0"/>
    <w:rPr>
      <w:rFonts w:ascii="仿宋" w:hAnsi="仿宋" w:eastAsia="仿宋" w:cs="仿宋"/>
      <w:sz w:val="33"/>
      <w:szCs w:val="33"/>
      <w:lang w:val="en-US" w:eastAsia="en-US" w:bidi="ar-SA"/>
    </w:rPr>
  </w:style>
  <w:style w:type="paragraph" w:styleId="14">
    <w:name w:val="Body Text Indent"/>
    <w:basedOn w:val="1"/>
    <w:qFormat/>
    <w:uiPriority w:val="0"/>
    <w:pPr>
      <w:ind w:firstLine="640" w:firstLineChars="200"/>
    </w:pPr>
    <w:rPr>
      <w:rFonts w:eastAsia="仿宋_GB2312"/>
      <w:sz w:val="32"/>
    </w:rPr>
  </w:style>
  <w:style w:type="paragraph" w:styleId="15">
    <w:name w:val="toc 5"/>
    <w:basedOn w:val="1"/>
    <w:next w:val="1"/>
    <w:unhideWhenUsed/>
    <w:qFormat/>
    <w:uiPriority w:val="39"/>
    <w:pPr>
      <w:overflowPunct w:val="0"/>
      <w:autoSpaceDE w:val="0"/>
      <w:autoSpaceDN w:val="0"/>
      <w:spacing w:after="57"/>
      <w:ind w:left="1134" w:right="0" w:firstLine="0"/>
    </w:pPr>
  </w:style>
  <w:style w:type="paragraph" w:styleId="16">
    <w:name w:val="toc 3"/>
    <w:basedOn w:val="1"/>
    <w:next w:val="1"/>
    <w:unhideWhenUsed/>
    <w:qFormat/>
    <w:uiPriority w:val="39"/>
    <w:pPr>
      <w:overflowPunct w:val="0"/>
      <w:autoSpaceDE w:val="0"/>
      <w:autoSpaceDN w:val="0"/>
      <w:spacing w:after="57"/>
      <w:ind w:left="567" w:right="0" w:firstLine="0"/>
    </w:pPr>
  </w:style>
  <w:style w:type="paragraph" w:styleId="17">
    <w:name w:val="toc 8"/>
    <w:basedOn w:val="1"/>
    <w:next w:val="1"/>
    <w:unhideWhenUsed/>
    <w:qFormat/>
    <w:uiPriority w:val="39"/>
    <w:pPr>
      <w:overflowPunct w:val="0"/>
      <w:autoSpaceDE w:val="0"/>
      <w:autoSpaceDN w:val="0"/>
      <w:spacing w:after="57"/>
      <w:ind w:left="1984" w:right="0" w:firstLine="0"/>
    </w:pPr>
  </w:style>
  <w:style w:type="paragraph" w:styleId="18">
    <w:name w:val="footer"/>
    <w:basedOn w:val="1"/>
    <w:qFormat/>
    <w:uiPriority w:val="0"/>
    <w:pPr>
      <w:tabs>
        <w:tab w:val="center" w:pos="4153"/>
        <w:tab w:val="right" w:pos="8306"/>
      </w:tabs>
      <w:snapToGrid w:val="0"/>
      <w:jc w:val="left"/>
    </w:pPr>
    <w:rPr>
      <w:sz w:val="18"/>
    </w:rPr>
  </w:style>
  <w:style w:type="paragraph" w:styleId="19">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20">
    <w:name w:val="toc 1"/>
    <w:basedOn w:val="1"/>
    <w:next w:val="1"/>
    <w:unhideWhenUsed/>
    <w:qFormat/>
    <w:uiPriority w:val="39"/>
    <w:pPr>
      <w:overflowPunct w:val="0"/>
      <w:autoSpaceDE w:val="0"/>
      <w:autoSpaceDN w:val="0"/>
      <w:spacing w:after="57"/>
      <w:ind w:left="0" w:right="0" w:firstLine="0"/>
    </w:pPr>
  </w:style>
  <w:style w:type="paragraph" w:styleId="21">
    <w:name w:val="toc 4"/>
    <w:basedOn w:val="1"/>
    <w:next w:val="1"/>
    <w:unhideWhenUsed/>
    <w:qFormat/>
    <w:uiPriority w:val="39"/>
    <w:pPr>
      <w:overflowPunct w:val="0"/>
      <w:autoSpaceDE w:val="0"/>
      <w:autoSpaceDN w:val="0"/>
      <w:spacing w:after="57"/>
      <w:ind w:left="850" w:right="0" w:firstLine="0"/>
    </w:pPr>
  </w:style>
  <w:style w:type="paragraph" w:styleId="22">
    <w:name w:val="Subtitle"/>
    <w:basedOn w:val="1"/>
    <w:next w:val="1"/>
    <w:link w:val="48"/>
    <w:qFormat/>
    <w:uiPriority w:val="11"/>
    <w:pPr>
      <w:overflowPunct w:val="0"/>
      <w:autoSpaceDE w:val="0"/>
      <w:autoSpaceDN w:val="0"/>
      <w:spacing w:before="200" w:after="200"/>
    </w:pPr>
    <w:rPr>
      <w:sz w:val="24"/>
      <w:szCs w:val="24"/>
    </w:rPr>
  </w:style>
  <w:style w:type="paragraph" w:styleId="23">
    <w:name w:val="footnote text"/>
    <w:basedOn w:val="1"/>
    <w:link w:val="181"/>
    <w:semiHidden/>
    <w:unhideWhenUsed/>
    <w:qFormat/>
    <w:uiPriority w:val="99"/>
    <w:pPr>
      <w:overflowPunct w:val="0"/>
      <w:autoSpaceDE w:val="0"/>
      <w:autoSpaceDN w:val="0"/>
      <w:spacing w:after="40" w:line="240" w:lineRule="auto"/>
    </w:pPr>
    <w:rPr>
      <w:sz w:val="18"/>
    </w:rPr>
  </w:style>
  <w:style w:type="paragraph" w:styleId="24">
    <w:name w:val="toc 6"/>
    <w:basedOn w:val="1"/>
    <w:next w:val="1"/>
    <w:unhideWhenUsed/>
    <w:qFormat/>
    <w:uiPriority w:val="39"/>
    <w:pPr>
      <w:overflowPunct w:val="0"/>
      <w:autoSpaceDE w:val="0"/>
      <w:autoSpaceDN w:val="0"/>
      <w:spacing w:after="57"/>
      <w:ind w:left="1417" w:right="0" w:firstLine="0"/>
    </w:pPr>
  </w:style>
  <w:style w:type="paragraph" w:styleId="25">
    <w:name w:val="toc 2"/>
    <w:basedOn w:val="1"/>
    <w:next w:val="1"/>
    <w:unhideWhenUsed/>
    <w:qFormat/>
    <w:uiPriority w:val="39"/>
    <w:pPr>
      <w:overflowPunct w:val="0"/>
      <w:autoSpaceDE w:val="0"/>
      <w:autoSpaceDN w:val="0"/>
      <w:spacing w:after="57"/>
      <w:ind w:left="283" w:right="0" w:firstLine="0"/>
    </w:pPr>
  </w:style>
  <w:style w:type="paragraph" w:styleId="26">
    <w:name w:val="toc 9"/>
    <w:basedOn w:val="1"/>
    <w:next w:val="1"/>
    <w:unhideWhenUsed/>
    <w:qFormat/>
    <w:uiPriority w:val="39"/>
    <w:pPr>
      <w:overflowPunct w:val="0"/>
      <w:autoSpaceDE w:val="0"/>
      <w:autoSpaceDN w:val="0"/>
      <w:spacing w:after="57"/>
      <w:ind w:left="2268" w:right="0" w:firstLine="0"/>
    </w:pPr>
  </w:style>
  <w:style w:type="paragraph" w:styleId="27">
    <w:name w:val="Normal (Web)"/>
    <w:basedOn w:val="1"/>
    <w:qFormat/>
    <w:uiPriority w:val="0"/>
    <w:pPr>
      <w:spacing w:before="100" w:beforeAutospacing="1" w:after="100" w:afterAutospacing="1"/>
      <w:ind w:left="0" w:right="0"/>
      <w:jc w:val="left"/>
    </w:pPr>
    <w:rPr>
      <w:kern w:val="0"/>
      <w:sz w:val="24"/>
      <w:lang w:val="en-US" w:eastAsia="zh-CN" w:bidi="ar"/>
    </w:rPr>
  </w:style>
  <w:style w:type="paragraph" w:styleId="28">
    <w:name w:val="Title"/>
    <w:basedOn w:val="1"/>
    <w:next w:val="1"/>
    <w:link w:val="47"/>
    <w:qFormat/>
    <w:uiPriority w:val="10"/>
    <w:pPr>
      <w:overflowPunct w:val="0"/>
      <w:autoSpaceDE w:val="0"/>
      <w:autoSpaceDN w:val="0"/>
      <w:spacing w:before="300" w:after="200"/>
      <w:contextualSpacing/>
    </w:pPr>
    <w:rPr>
      <w:sz w:val="48"/>
      <w:szCs w:val="48"/>
    </w:rPr>
  </w:style>
  <w:style w:type="table" w:styleId="30">
    <w:name w:val="Table Grid"/>
    <w:basedOn w:val="29"/>
    <w:qFormat/>
    <w:uiPriority w:val="59"/>
    <w:pPr>
      <w:overflowPunct w:val="0"/>
      <w:autoSpaceDE w:val="0"/>
      <w:autoSpaceDN w:val="0"/>
      <w:spacing w:after="0" w:line="240" w:lineRule="auto"/>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character" w:styleId="32">
    <w:name w:val="Strong"/>
    <w:basedOn w:val="31"/>
    <w:qFormat/>
    <w:uiPriority w:val="0"/>
    <w:rPr>
      <w:b/>
    </w:rPr>
  </w:style>
  <w:style w:type="character" w:styleId="33">
    <w:name w:val="FollowedHyperlink"/>
    <w:basedOn w:val="31"/>
    <w:qFormat/>
    <w:uiPriority w:val="0"/>
    <w:rPr>
      <w:color w:val="1F3C75"/>
      <w:u w:val="none"/>
    </w:rPr>
  </w:style>
  <w:style w:type="character" w:styleId="34">
    <w:name w:val="Hyperlink"/>
    <w:basedOn w:val="31"/>
    <w:qFormat/>
    <w:uiPriority w:val="0"/>
    <w:rPr>
      <w:color w:val="1F3C75"/>
      <w:u w:val="none"/>
    </w:rPr>
  </w:style>
  <w:style w:type="character" w:styleId="35">
    <w:name w:val="footnote reference"/>
    <w:basedOn w:val="31"/>
    <w:unhideWhenUsed/>
    <w:qFormat/>
    <w:uiPriority w:val="99"/>
    <w:rPr>
      <w:vertAlign w:val="superscript"/>
    </w:rPr>
  </w:style>
  <w:style w:type="character" w:customStyle="1" w:styleId="36">
    <w:name w:val="Heading 1 Char"/>
    <w:basedOn w:val="31"/>
    <w:link w:val="2"/>
    <w:qFormat/>
    <w:uiPriority w:val="9"/>
    <w:rPr>
      <w:rFonts w:ascii="Arial" w:hAnsi="Arial" w:eastAsia="Arial" w:cs="Arial"/>
      <w:sz w:val="40"/>
      <w:szCs w:val="40"/>
    </w:rPr>
  </w:style>
  <w:style w:type="character" w:customStyle="1" w:styleId="37">
    <w:name w:val="Heading 2 Char"/>
    <w:basedOn w:val="31"/>
    <w:link w:val="3"/>
    <w:qFormat/>
    <w:uiPriority w:val="9"/>
    <w:rPr>
      <w:rFonts w:ascii="Arial" w:hAnsi="Arial" w:eastAsia="Arial" w:cs="Arial"/>
      <w:sz w:val="34"/>
    </w:rPr>
  </w:style>
  <w:style w:type="character" w:customStyle="1" w:styleId="38">
    <w:name w:val="Heading 3 Char"/>
    <w:basedOn w:val="31"/>
    <w:link w:val="4"/>
    <w:qFormat/>
    <w:uiPriority w:val="9"/>
    <w:rPr>
      <w:rFonts w:ascii="Arial" w:hAnsi="Arial" w:eastAsia="Arial" w:cs="Arial"/>
      <w:sz w:val="30"/>
      <w:szCs w:val="30"/>
    </w:rPr>
  </w:style>
  <w:style w:type="character" w:customStyle="1" w:styleId="39">
    <w:name w:val="Heading 4 Char"/>
    <w:basedOn w:val="31"/>
    <w:link w:val="5"/>
    <w:qFormat/>
    <w:uiPriority w:val="9"/>
    <w:rPr>
      <w:rFonts w:ascii="Arial" w:hAnsi="Arial" w:eastAsia="Arial" w:cs="Arial"/>
      <w:b/>
      <w:bCs/>
      <w:sz w:val="26"/>
      <w:szCs w:val="26"/>
    </w:rPr>
  </w:style>
  <w:style w:type="character" w:customStyle="1" w:styleId="40">
    <w:name w:val="Heading 5 Char"/>
    <w:basedOn w:val="31"/>
    <w:link w:val="6"/>
    <w:qFormat/>
    <w:uiPriority w:val="9"/>
    <w:rPr>
      <w:rFonts w:ascii="Arial" w:hAnsi="Arial" w:eastAsia="Arial" w:cs="Arial"/>
      <w:b/>
      <w:bCs/>
      <w:sz w:val="24"/>
      <w:szCs w:val="24"/>
    </w:rPr>
  </w:style>
  <w:style w:type="character" w:customStyle="1" w:styleId="41">
    <w:name w:val="Heading 6 Char"/>
    <w:basedOn w:val="31"/>
    <w:link w:val="7"/>
    <w:qFormat/>
    <w:uiPriority w:val="9"/>
    <w:rPr>
      <w:rFonts w:ascii="Arial" w:hAnsi="Arial" w:eastAsia="Arial" w:cs="Arial"/>
      <w:b/>
      <w:bCs/>
      <w:sz w:val="22"/>
      <w:szCs w:val="22"/>
    </w:rPr>
  </w:style>
  <w:style w:type="character" w:customStyle="1" w:styleId="42">
    <w:name w:val="Heading 7 Char"/>
    <w:basedOn w:val="31"/>
    <w:link w:val="8"/>
    <w:qFormat/>
    <w:uiPriority w:val="9"/>
    <w:rPr>
      <w:rFonts w:ascii="Arial" w:hAnsi="Arial" w:eastAsia="Arial" w:cs="Arial"/>
      <w:b/>
      <w:bCs/>
      <w:i/>
      <w:iCs/>
      <w:sz w:val="22"/>
      <w:szCs w:val="22"/>
    </w:rPr>
  </w:style>
  <w:style w:type="character" w:customStyle="1" w:styleId="43">
    <w:name w:val="Heading 8 Char"/>
    <w:basedOn w:val="31"/>
    <w:link w:val="9"/>
    <w:qFormat/>
    <w:uiPriority w:val="9"/>
    <w:rPr>
      <w:rFonts w:ascii="Arial" w:hAnsi="Arial" w:eastAsia="Arial" w:cs="Arial"/>
      <w:i/>
      <w:iCs/>
      <w:sz w:val="22"/>
      <w:szCs w:val="22"/>
    </w:rPr>
  </w:style>
  <w:style w:type="character" w:customStyle="1" w:styleId="44">
    <w:name w:val="Heading 9 Char"/>
    <w:basedOn w:val="31"/>
    <w:link w:val="10"/>
    <w:qFormat/>
    <w:uiPriority w:val="9"/>
    <w:rPr>
      <w:rFonts w:ascii="Arial" w:hAnsi="Arial" w:eastAsia="Arial" w:cs="Arial"/>
      <w:i/>
      <w:iCs/>
      <w:sz w:val="21"/>
      <w:szCs w:val="21"/>
    </w:rPr>
  </w:style>
  <w:style w:type="paragraph" w:styleId="45">
    <w:name w:val="List Paragraph"/>
    <w:basedOn w:val="1"/>
    <w:qFormat/>
    <w:uiPriority w:val="34"/>
    <w:pPr>
      <w:overflowPunct w:val="0"/>
      <w:autoSpaceDE w:val="0"/>
      <w:autoSpaceDN w:val="0"/>
      <w:ind w:left="720"/>
      <w:contextualSpacing/>
    </w:pPr>
  </w:style>
  <w:style w:type="paragraph" w:styleId="46">
    <w:name w:val="No Spacing"/>
    <w:qFormat/>
    <w:uiPriority w:val="1"/>
    <w:pPr>
      <w:pBdr>
        <w:top w:val="none" w:color="000000" w:sz="0" w:space="0"/>
        <w:left w:val="none" w:color="000000" w:sz="0" w:space="0"/>
        <w:bottom w:val="none" w:color="000000" w:sz="0" w:space="0"/>
        <w:right w:val="none" w:color="000000" w:sz="0" w:space="0"/>
        <w:between w:val="none" w:color="000000" w:sz="0" w:space="0"/>
      </w:pBdr>
      <w:overflowPunct w:val="0"/>
      <w:autoSpaceDE w:val="0"/>
      <w:autoSpaceDN w:val="0"/>
      <w:spacing w:before="0" w:beforeAutospacing="0" w:after="0" w:afterAutospacing="0" w:line="240" w:lineRule="auto"/>
      <w:ind w:left="0" w:right="0" w:firstLine="0"/>
      <w:jc w:val="left"/>
    </w:pPr>
    <w:rPr>
      <w:rFonts w:hint="default" w:ascii="Times New Roman" w:hAnsi="Times New Roman" w:eastAsia="宋体" w:cs="Times New Roman"/>
      <w:color w:val="auto"/>
      <w:spacing w:val="0"/>
      <w:position w:val="0"/>
      <w:sz w:val="32"/>
      <w:szCs w:val="22"/>
      <w:lang w:val="en-US" w:eastAsia="en-US" w:bidi="en-US"/>
    </w:rPr>
  </w:style>
  <w:style w:type="character" w:customStyle="1" w:styleId="47">
    <w:name w:val="Title Char"/>
    <w:basedOn w:val="31"/>
    <w:link w:val="28"/>
    <w:qFormat/>
    <w:uiPriority w:val="10"/>
    <w:rPr>
      <w:sz w:val="48"/>
      <w:szCs w:val="48"/>
    </w:rPr>
  </w:style>
  <w:style w:type="character" w:customStyle="1" w:styleId="48">
    <w:name w:val="Subtitle Char"/>
    <w:basedOn w:val="31"/>
    <w:link w:val="22"/>
    <w:qFormat/>
    <w:uiPriority w:val="11"/>
    <w:rPr>
      <w:sz w:val="24"/>
      <w:szCs w:val="24"/>
    </w:rPr>
  </w:style>
  <w:style w:type="paragraph" w:styleId="49">
    <w:name w:val="Quote"/>
    <w:basedOn w:val="1"/>
    <w:next w:val="1"/>
    <w:link w:val="50"/>
    <w:qFormat/>
    <w:uiPriority w:val="29"/>
    <w:pPr>
      <w:overflowPunct w:val="0"/>
      <w:autoSpaceDE w:val="0"/>
      <w:autoSpaceDN w:val="0"/>
      <w:ind w:left="720" w:right="720"/>
    </w:pPr>
    <w:rPr>
      <w:i/>
    </w:rPr>
  </w:style>
  <w:style w:type="character" w:customStyle="1" w:styleId="50">
    <w:name w:val="Quote Char"/>
    <w:link w:val="49"/>
    <w:qFormat/>
    <w:uiPriority w:val="29"/>
    <w:rPr>
      <w:i/>
    </w:rPr>
  </w:style>
  <w:style w:type="paragraph" w:styleId="51">
    <w:name w:val="Intense Quote"/>
    <w:basedOn w:val="1"/>
    <w:next w:val="1"/>
    <w:link w:val="52"/>
    <w:qFormat/>
    <w:uiPriority w:val="30"/>
    <w:pPr>
      <w:pBdr>
        <w:top w:val="single" w:color="FFFFFF" w:sz="4" w:space="5"/>
        <w:left w:val="single" w:color="FFFFFF" w:sz="4" w:space="10"/>
        <w:bottom w:val="single" w:color="FFFFFF" w:sz="4" w:space="5"/>
        <w:right w:val="single" w:color="FFFFFF" w:sz="4" w:space="10"/>
      </w:pBdr>
      <w:shd w:val="clear" w:color="auto" w:fill="F2F2F2"/>
      <w:overflowPunct w:val="0"/>
      <w:autoSpaceDE w:val="0"/>
      <w:autoSpaceDN w:val="0"/>
      <w:ind w:left="720" w:right="720"/>
      <w:contextualSpacing w:val="0"/>
    </w:pPr>
    <w:rPr>
      <w:i/>
    </w:rPr>
  </w:style>
  <w:style w:type="character" w:customStyle="1" w:styleId="52">
    <w:name w:val="Intense Quote Char"/>
    <w:link w:val="51"/>
    <w:qFormat/>
    <w:uiPriority w:val="30"/>
    <w:rPr>
      <w:i/>
    </w:rPr>
  </w:style>
  <w:style w:type="character" w:customStyle="1" w:styleId="53">
    <w:name w:val="Header Char"/>
    <w:basedOn w:val="31"/>
    <w:qFormat/>
    <w:uiPriority w:val="99"/>
  </w:style>
  <w:style w:type="character" w:customStyle="1" w:styleId="54">
    <w:name w:val="Footer Char"/>
    <w:basedOn w:val="31"/>
    <w:qFormat/>
    <w:uiPriority w:val="99"/>
  </w:style>
  <w:style w:type="character" w:customStyle="1" w:styleId="55">
    <w:name w:val="Caption Char"/>
    <w:qFormat/>
    <w:uiPriority w:val="99"/>
  </w:style>
  <w:style w:type="table" w:customStyle="1" w:styleId="56">
    <w:name w:val="Table Grid Light"/>
    <w:basedOn w:val="29"/>
    <w:qFormat/>
    <w:uiPriority w:val="59"/>
    <w:pPr>
      <w:overflowPunct w:val="0"/>
      <w:autoSpaceDE w:val="0"/>
      <w:autoSpaceDN w:val="0"/>
      <w:spacing w:after="0" w:line="240" w:lineRule="auto"/>
    </w:pPr>
    <w:tblPr>
      <w:tblBorders>
        <w:top w:val="single" w:color="AEAEAE" w:themeColor="text1" w:themeTint="50" w:sz="4" w:space="0"/>
        <w:left w:val="single" w:color="AEAEAE" w:themeColor="text1" w:themeTint="50" w:sz="4" w:space="0"/>
        <w:bottom w:val="single" w:color="AEAEAE" w:themeColor="text1" w:themeTint="50" w:sz="4" w:space="0"/>
        <w:right w:val="single" w:color="AEAEAE" w:themeColor="text1" w:themeTint="50" w:sz="4" w:space="0"/>
        <w:insideH w:val="single" w:color="AEAEAE" w:themeColor="text1" w:themeTint="50" w:sz="4" w:space="0"/>
        <w:insideV w:val="single" w:color="AEAEAE" w:themeColor="text1" w:themeTint="50" w:sz="4" w:space="0"/>
      </w:tblBorders>
      <w:tblCellMar>
        <w:top w:w="0" w:type="dxa"/>
        <w:left w:w="108" w:type="dxa"/>
        <w:bottom w:w="0" w:type="dxa"/>
        <w:right w:w="108" w:type="dxa"/>
      </w:tblCellMar>
    </w:tbl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table" w:customStyle="1" w:styleId="57">
    <w:name w:val="Plain Table 1"/>
    <w:basedOn w:val="29"/>
    <w:qFormat/>
    <w:uiPriority w:val="59"/>
    <w:pPr>
      <w:overflowPunct w:val="0"/>
      <w:autoSpaceDE w:val="0"/>
      <w:autoSpaceDN w:val="0"/>
      <w:spacing w:after="0" w:line="240" w:lineRule="auto"/>
    </w:pPr>
    <w:tblPr>
      <w:tblBorders>
        <w:top w:val="single" w:color="AEAEAE" w:themeColor="text1" w:themeTint="50" w:sz="4" w:space="0"/>
        <w:left w:val="single" w:color="AEAEAE" w:themeColor="text1" w:themeTint="50" w:sz="4" w:space="0"/>
        <w:bottom w:val="single" w:color="AEAEAE" w:themeColor="text1" w:themeTint="50" w:sz="4" w:space="0"/>
        <w:right w:val="single" w:color="AEAEAE" w:themeColor="text1" w:themeTint="50" w:sz="4" w:space="0"/>
        <w:insideH w:val="single" w:color="AEAEAE" w:themeColor="text1" w:themeTint="50" w:sz="4" w:space="0"/>
        <w:insideV w:val="single" w:color="AEAEAE" w:themeColor="text1" w:themeTint="50" w:sz="4" w:space="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cPr>
        <w:shd w:val="clear" w:color="auto" w:fill="F1F1F1" w:themeFill="text1" w:themeFillTint="0D"/>
      </w:tcPr>
    </w:tblStylePr>
    <w:tblStylePr w:type="band1Horz">
      <w:tcPr>
        <w:shd w:val="clear" w:color="auto" w:fill="F1F1F1" w:themeFill="text1" w:themeFillTint="0D"/>
      </w:tcPr>
    </w:tblStylePr>
    <w:tblStylePr w:type="neCell"/>
    <w:tblStylePr w:type="nwCell"/>
    <w:tblStylePr w:type="seCell"/>
    <w:tblStylePr w:type="swCell"/>
  </w:style>
  <w:style w:type="table" w:customStyle="1" w:styleId="58">
    <w:name w:val="Plain Table 2"/>
    <w:basedOn w:val="29"/>
    <w:qFormat/>
    <w:uiPriority w:val="59"/>
    <w:pPr>
      <w:overflowPunct w:val="0"/>
      <w:autoSpaceDE w:val="0"/>
      <w:autoSpaceDN w:val="0"/>
      <w:spacing w:after="0" w:line="240" w:lineRule="auto"/>
    </w:pPr>
    <w:tblPr>
      <w:tblBorders>
        <w:top w:val="single" w:color="000000" w:themeColor="text1" w:sz="4" w:space="0"/>
        <w:left w:val="none" w:color="000000" w:themeColor="text1" w:sz="4" w:space="0"/>
        <w:bottom w:val="single" w:color="000000" w:themeColor="text1" w:sz="4" w:space="0"/>
        <w:right w:val="none" w:color="000000" w:themeColor="text1" w:sz="4" w:space="0"/>
      </w:tblBorders>
      <w:tblCellMar>
        <w:top w:w="0" w:type="dxa"/>
        <w:left w:w="108" w:type="dxa"/>
        <w:bottom w:w="0" w:type="dxa"/>
        <w:right w:w="108" w:type="dxa"/>
      </w:tblCellMar>
    </w:tblPr>
    <w:tblStylePr w:type="firstRow">
      <w:rPr>
        <w:rFonts w:ascii="Arial" w:hAnsi="Arial"/>
        <w:b/>
        <w:color w:val="404040"/>
        <w:sz w:val="22"/>
      </w:rPr>
      <w:tcPr>
        <w:tcBorders>
          <w:top w:val="single" w:color="000000" w:themeColor="text1" w:sz="4" w:space="0"/>
          <w:bottom w:val="single" w:color="000000" w:themeColor="text1" w:sz="4" w:space="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cPr>
        <w:tcBorders>
          <w:left w:val="single" w:color="000000" w:themeColor="text1" w:sz="4" w:space="0"/>
          <w:right w:val="single" w:color="000000" w:themeColor="text1" w:sz="4" w:space="0"/>
        </w:tcBorders>
      </w:tcPr>
    </w:tblStylePr>
    <w:tblStylePr w:type="band2Vert">
      <w:tcPr>
        <w:tcBorders>
          <w:left w:val="single" w:color="000000" w:themeColor="text1" w:sz="4" w:space="0"/>
          <w:right w:val="single" w:color="000000" w:themeColor="text1" w:sz="4" w:space="0"/>
        </w:tcBorders>
      </w:tcPr>
    </w:tblStylePr>
    <w:tblStylePr w:type="band1Horz">
      <w:tcPr>
        <w:tcBorders>
          <w:top w:val="single" w:color="000000" w:themeColor="text1" w:sz="4" w:space="0"/>
          <w:bottom w:val="single" w:color="000000" w:themeColor="text1" w:sz="4" w:space="0"/>
        </w:tcBorders>
      </w:tcPr>
    </w:tblStylePr>
    <w:tblStylePr w:type="band2Horz"/>
    <w:tblStylePr w:type="neCell"/>
    <w:tblStylePr w:type="nwCell"/>
    <w:tblStylePr w:type="seCell"/>
    <w:tblStylePr w:type="swCell"/>
  </w:style>
  <w:style w:type="table" w:customStyle="1" w:styleId="59">
    <w:name w:val="Plain Table 3"/>
    <w:basedOn w:val="29"/>
    <w:qFormat/>
    <w:uiPriority w:val="99"/>
    <w:pPr>
      <w:overflowPunct w:val="0"/>
      <w:autoSpaceDE w:val="0"/>
      <w:autoSpaceDN w:val="0"/>
      <w:spacing w:after="0" w:line="240" w:lineRule="auto"/>
    </w:pPr>
    <w:tblStylePr w:type="firstRow">
      <w:rPr>
        <w:b/>
        <w:caps/>
        <w:color w:val="404040"/>
      </w:rPr>
      <w:tcPr>
        <w:tcBorders>
          <w:top w:val="nil"/>
          <w:left w:val="nil"/>
          <w:bottom w:val="single" w:color="404040" w:sz="4" w:space="0"/>
          <w:right w:val="nil"/>
        </w:tcBorders>
      </w:tcPr>
    </w:tblStylePr>
    <w:tblStylePr w:type="lastRow">
      <w:rPr>
        <w:b/>
        <w:caps/>
        <w:color w:val="404040"/>
      </w:rPr>
    </w:tblStylePr>
    <w:tblStylePr w:type="firstCol">
      <w:rPr>
        <w:b/>
        <w:caps/>
        <w:color w:val="404040"/>
      </w:rPr>
      <w:tcPr>
        <w:tcBorders>
          <w:top w:val="nil"/>
          <w:left w:val="nil"/>
          <w:bottom w:val="nil"/>
          <w:right w:val="single" w:color="404040" w:sz="4" w:space="0"/>
        </w:tcBorders>
      </w:tcPr>
    </w:tblStylePr>
    <w:tblStylePr w:type="lastCol">
      <w:rPr>
        <w:b/>
        <w:caps/>
        <w:color w:val="404040"/>
      </w:rPr>
    </w:tblStylePr>
    <w:tblStylePr w:type="band1Vert">
      <w:rPr>
        <w:rFonts w:ascii="Arial" w:hAnsi="Arial"/>
        <w:color w:val="404040"/>
        <w:sz w:val="22"/>
      </w:rPr>
      <w:tcPr>
        <w:shd w:val="clear" w:color="auto" w:fill="F1F1F1" w:themeFill="text1" w:themeFillTint="0D"/>
      </w:tcPr>
    </w:tblStylePr>
    <w:tblStylePr w:type="band1Horz">
      <w:rPr>
        <w:rFonts w:ascii="Arial" w:hAnsi="Arial"/>
        <w:color w:val="404040"/>
        <w:sz w:val="22"/>
      </w:rPr>
      <w:tcPr>
        <w:shd w:val="clear" w:color="auto" w:fill="F1F1F1" w:themeFill="text1" w:themeFillTint="0D"/>
      </w:tcPr>
    </w:tblStylePr>
    <w:tblStylePr w:type="neCell"/>
    <w:tblStylePr w:type="nwCell"/>
    <w:tblStylePr w:type="seCell"/>
    <w:tblStylePr w:type="swCell"/>
  </w:style>
  <w:style w:type="table" w:customStyle="1" w:styleId="60">
    <w:name w:val="Plain Table 4"/>
    <w:basedOn w:val="29"/>
    <w:qFormat/>
    <w:uiPriority w:val="99"/>
    <w:pPr>
      <w:overflowPunct w:val="0"/>
      <w:autoSpaceDE w:val="0"/>
      <w:autoSpaceDN w:val="0"/>
      <w:spacing w:after="0" w:line="240" w:lineRule="auto"/>
    </w:p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auto" w:fill="F1F1F1" w:themeFill="text1" w:themeFillTint="0D"/>
      </w:tcPr>
    </w:tblStylePr>
    <w:tblStylePr w:type="band1Horz">
      <w:rPr>
        <w:rFonts w:ascii="Arial" w:hAnsi="Arial"/>
        <w:color w:val="404040"/>
        <w:sz w:val="22"/>
      </w:rPr>
      <w:tcPr>
        <w:shd w:val="clear" w:color="auto" w:fill="F1F1F1" w:themeFill="text1" w:themeFillTint="0D"/>
      </w:tcPr>
    </w:tblStylePr>
    <w:tblStylePr w:type="neCell"/>
    <w:tblStylePr w:type="nwCell"/>
    <w:tblStylePr w:type="seCell"/>
    <w:tblStylePr w:type="swCell"/>
  </w:style>
  <w:style w:type="table" w:customStyle="1" w:styleId="61">
    <w:name w:val="Plain Table 5"/>
    <w:basedOn w:val="29"/>
    <w:qFormat/>
    <w:uiPriority w:val="99"/>
    <w:pPr>
      <w:overflowPunct w:val="0"/>
      <w:autoSpaceDE w:val="0"/>
      <w:autoSpaceDN w:val="0"/>
      <w:spacing w:after="0" w:line="240" w:lineRule="auto"/>
    </w:pPr>
    <w:tblStylePr w:type="firstRow">
      <w:rPr>
        <w:i/>
        <w:color w:val="404040"/>
      </w:rPr>
      <w:tcPr>
        <w:tcBorders>
          <w:left w:val="nil"/>
          <w:bottom w:val="single" w:color="404040" w:sz="4" w:space="0"/>
          <w:right w:val="nil"/>
        </w:tcBorders>
        <w:shd w:val="clear" w:color="auto" w:fill="FFFFFF"/>
      </w:tcPr>
    </w:tblStylePr>
    <w:tblStylePr w:type="lastRow">
      <w:rPr>
        <w:i/>
        <w:color w:val="404040"/>
      </w:rPr>
      <w:tcPr>
        <w:tcBorders>
          <w:top w:val="single" w:color="404040" w:sz="4" w:space="0"/>
          <w:left w:val="nil"/>
          <w:right w:val="nil"/>
        </w:tcBorders>
        <w:shd w:val="clear" w:color="auto" w:fill="FFFFFF"/>
      </w:tcPr>
    </w:tblStylePr>
    <w:tblStylePr w:type="firstCol">
      <w:pPr>
        <w:overflowPunct w:val="0"/>
        <w:autoSpaceDE w:val="0"/>
        <w:autoSpaceDN w:val="0"/>
        <w:jc w:val="right"/>
      </w:pPr>
      <w:rPr>
        <w:i/>
        <w:color w:val="404040"/>
      </w:rPr>
      <w:tcPr>
        <w:tcBorders>
          <w:right w:val="single" w:color="404040" w:sz="4" w:space="0"/>
        </w:tcBorders>
        <w:shd w:val="clear" w:color="auto" w:fill="FFFFFF"/>
      </w:tcPr>
    </w:tblStylePr>
    <w:tblStylePr w:type="lastCol">
      <w:rPr>
        <w:i/>
        <w:color w:val="404040"/>
      </w:rPr>
      <w:tcPr>
        <w:tcBorders>
          <w:left w:val="single" w:color="404040" w:sz="4" w:space="0"/>
        </w:tcBorders>
        <w:shd w:val="clear" w:color="auto" w:fill="FFFFFF"/>
      </w:tcPr>
    </w:tblStylePr>
    <w:tblStylePr w:type="band1Vert">
      <w:rPr>
        <w:rFonts w:ascii="Arial" w:hAnsi="Arial"/>
        <w:color w:val="404040"/>
        <w:sz w:val="22"/>
      </w:rPr>
      <w:tcPr>
        <w:shd w:val="clear" w:color="auto" w:fill="F1F1F1" w:themeFill="text1" w:themeFillTint="0D"/>
      </w:tcPr>
    </w:tblStylePr>
    <w:tblStylePr w:type="band1Horz">
      <w:rPr>
        <w:rFonts w:ascii="Arial" w:hAnsi="Arial"/>
        <w:color w:val="404040"/>
        <w:sz w:val="22"/>
      </w:rPr>
      <w:tcPr>
        <w:shd w:val="clear" w:color="auto" w:fill="F1F1F1" w:themeFill="text1" w:themeFillTint="0D"/>
      </w:tcPr>
    </w:tblStylePr>
    <w:tblStylePr w:type="neCell"/>
    <w:tblStylePr w:type="nwCell"/>
    <w:tblStylePr w:type="seCell"/>
    <w:tblStylePr w:type="swCell"/>
  </w:style>
  <w:style w:type="table" w:customStyle="1" w:styleId="62">
    <w:name w:val="Grid Table 1 Light"/>
    <w:basedOn w:val="29"/>
    <w:qFormat/>
    <w:uiPriority w:val="99"/>
    <w:pPr>
      <w:overflowPunct w:val="0"/>
      <w:autoSpaceDE w:val="0"/>
      <w:autoSpaceDN w:val="0"/>
      <w:spacing w:after="0" w:line="240" w:lineRule="auto"/>
    </w:pPr>
    <w:tblPr>
      <w:tblBorders>
        <w:top w:val="single" w:color="979797" w:themeColor="text1" w:themeTint="67" w:sz="4" w:space="0"/>
        <w:left w:val="single" w:color="979797" w:themeColor="text1" w:themeTint="67" w:sz="4" w:space="0"/>
        <w:bottom w:val="single" w:color="979797" w:themeColor="text1" w:themeTint="67" w:sz="4" w:space="0"/>
        <w:right w:val="single" w:color="979797" w:themeColor="text1" w:themeTint="67" w:sz="4" w:space="0"/>
        <w:insideH w:val="single" w:color="979797" w:themeColor="text1" w:themeTint="67" w:sz="4" w:space="0"/>
        <w:insideV w:val="single" w:color="979797" w:themeColor="text1" w:themeTint="67" w:sz="4" w:space="0"/>
      </w:tblBorders>
    </w:tblPr>
    <w:tblStylePr w:type="firstRow">
      <w:rPr>
        <w:b/>
        <w:color w:val="404040"/>
      </w:rPr>
      <w:tcPr>
        <w:tcBorders>
          <w:bottom w:val="single" w:color="696969" w:themeColor="text1"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979797" w:themeColor="text1" w:themeTint="67" w:sz="4" w:space="0"/>
          <w:left w:val="single" w:color="979797" w:themeColor="text1" w:themeTint="67" w:sz="4" w:space="0"/>
          <w:bottom w:val="single" w:color="979797" w:themeColor="text1" w:themeTint="67" w:sz="4" w:space="0"/>
          <w:right w:val="single" w:color="979797" w:themeColor="text1" w:themeTint="67" w:sz="4" w:space="0"/>
        </w:tcBorders>
      </w:tcPr>
    </w:tblStylePr>
    <w:tblStylePr w:type="band2Horz"/>
    <w:tblStylePr w:type="neCell"/>
    <w:tblStylePr w:type="nwCell"/>
    <w:tblStylePr w:type="seCell"/>
    <w:tblStylePr w:type="swCell"/>
  </w:style>
  <w:style w:type="table" w:customStyle="1" w:styleId="63">
    <w:name w:val="Grid Table 1 Light - Accent 1"/>
    <w:basedOn w:val="29"/>
    <w:qFormat/>
    <w:uiPriority w:val="99"/>
    <w:pPr>
      <w:overflowPunct w:val="0"/>
      <w:autoSpaceDE w:val="0"/>
      <w:autoSpaceDN w:val="0"/>
      <w:spacing w:after="0" w:line="240" w:lineRule="auto"/>
    </w:pPr>
    <w:tblPr>
      <w:tblBorders>
        <w:top w:val="single" w:color="B7CCE4" w:themeColor="accent1" w:themeTint="67" w:sz="4" w:space="0"/>
        <w:left w:val="single" w:color="B7CCE4" w:themeColor="accent1" w:themeTint="67" w:sz="4" w:space="0"/>
        <w:bottom w:val="single" w:color="B7CCE4" w:themeColor="accent1" w:themeTint="67" w:sz="4" w:space="0"/>
        <w:right w:val="single" w:color="B7CCE4" w:themeColor="accent1" w:themeTint="67" w:sz="4" w:space="0"/>
        <w:insideH w:val="single" w:color="B7CCE4" w:themeColor="accent1" w:themeTint="67" w:sz="4" w:space="0"/>
        <w:insideV w:val="single" w:color="B7CCE4" w:themeColor="accent1" w:themeTint="67" w:sz="4" w:space="0"/>
      </w:tblBorders>
    </w:tblPr>
    <w:tblStylePr w:type="firstRow">
      <w:rPr>
        <w:b/>
        <w:color w:val="404040"/>
      </w:rPr>
      <w:tcPr>
        <w:tcBorders>
          <w:bottom w:val="single" w:color="98B5D8" w:themeColor="accent1"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B7CCE4" w:themeColor="accent1" w:themeTint="67" w:sz="4" w:space="0"/>
          <w:left w:val="single" w:color="B7CCE4" w:themeColor="accent1" w:themeTint="67" w:sz="4" w:space="0"/>
          <w:bottom w:val="single" w:color="B7CCE4" w:themeColor="accent1" w:themeTint="67" w:sz="4" w:space="0"/>
          <w:right w:val="single" w:color="B7CCE4" w:themeColor="accent1" w:themeTint="67" w:sz="4" w:space="0"/>
        </w:tcBorders>
      </w:tcPr>
    </w:tblStylePr>
    <w:tblStylePr w:type="band2Horz"/>
    <w:tblStylePr w:type="neCell"/>
    <w:tblStylePr w:type="nwCell"/>
    <w:tblStylePr w:type="seCell"/>
    <w:tblStylePr w:type="swCell"/>
  </w:style>
  <w:style w:type="table" w:customStyle="1" w:styleId="64">
    <w:name w:val="Grid Table 1 Light - Accent 2"/>
    <w:basedOn w:val="29"/>
    <w:qFormat/>
    <w:uiPriority w:val="99"/>
    <w:pPr>
      <w:overflowPunct w:val="0"/>
      <w:autoSpaceDE w:val="0"/>
      <w:autoSpaceDN w:val="0"/>
      <w:spacing w:after="0" w:line="240" w:lineRule="auto"/>
    </w:pPr>
    <w:tblPr>
      <w:tblBorders>
        <w:top w:val="single" w:color="E5B8B7" w:themeColor="accent2" w:themeTint="67" w:sz="4" w:space="0"/>
        <w:left w:val="single" w:color="E5B8B7" w:themeColor="accent2" w:themeTint="67" w:sz="4" w:space="0"/>
        <w:bottom w:val="single" w:color="E5B8B7" w:themeColor="accent2" w:themeTint="67" w:sz="4" w:space="0"/>
        <w:right w:val="single" w:color="E5B8B7" w:themeColor="accent2" w:themeTint="67" w:sz="4" w:space="0"/>
        <w:insideH w:val="single" w:color="E5B8B7" w:themeColor="accent2" w:themeTint="67" w:sz="4" w:space="0"/>
        <w:insideV w:val="single" w:color="E5B8B7" w:themeColor="accent2" w:themeTint="67" w:sz="4" w:space="0"/>
      </w:tblBorders>
    </w:tblPr>
    <w:tblStylePr w:type="firstRow">
      <w:rPr>
        <w:b/>
        <w:color w:val="404040"/>
      </w:rPr>
      <w:tcPr>
        <w:tcBorders>
          <w:bottom w:val="single" w:color="DA9896" w:themeColor="accent2"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E5B8B7" w:themeColor="accent2" w:themeTint="67" w:sz="4" w:space="0"/>
          <w:left w:val="single" w:color="E5B8B7" w:themeColor="accent2" w:themeTint="67" w:sz="4" w:space="0"/>
          <w:bottom w:val="single" w:color="E5B8B7" w:themeColor="accent2" w:themeTint="67" w:sz="4" w:space="0"/>
          <w:right w:val="single" w:color="E5B8B7" w:themeColor="accent2" w:themeTint="67" w:sz="4" w:space="0"/>
        </w:tcBorders>
      </w:tcPr>
    </w:tblStylePr>
    <w:tblStylePr w:type="band2Horz"/>
    <w:tblStylePr w:type="neCell"/>
    <w:tblStylePr w:type="nwCell"/>
    <w:tblStylePr w:type="seCell"/>
    <w:tblStylePr w:type="swCell"/>
  </w:style>
  <w:style w:type="table" w:customStyle="1" w:styleId="65">
    <w:name w:val="Grid Table 1 Light - Accent 3"/>
    <w:basedOn w:val="29"/>
    <w:qFormat/>
    <w:uiPriority w:val="99"/>
    <w:pPr>
      <w:overflowPunct w:val="0"/>
      <w:autoSpaceDE w:val="0"/>
      <w:autoSpaceDN w:val="0"/>
      <w:spacing w:after="0" w:line="240" w:lineRule="auto"/>
    </w:pPr>
    <w:tblPr>
      <w:tbl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insideH w:val="single" w:color="D6E3BB" w:themeColor="accent3" w:themeTint="67" w:sz="4" w:space="0"/>
        <w:insideV w:val="single" w:color="D6E3BB" w:themeColor="accent3" w:themeTint="67" w:sz="4" w:space="0"/>
      </w:tblBorders>
    </w:tblPr>
    <w:tblStylePr w:type="firstRow">
      <w:rPr>
        <w:b/>
        <w:color w:val="404040"/>
      </w:rPr>
      <w:tcPr>
        <w:tcBorders>
          <w:bottom w:val="single" w:color="C4D79E" w:themeColor="accent3"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tcBorders>
      </w:tcPr>
    </w:tblStylePr>
    <w:tblStylePr w:type="band2Horz"/>
    <w:tblStylePr w:type="neCell"/>
    <w:tblStylePr w:type="nwCell"/>
    <w:tblStylePr w:type="seCell"/>
    <w:tblStylePr w:type="swCell"/>
  </w:style>
  <w:style w:type="table" w:customStyle="1" w:styleId="66">
    <w:name w:val="Grid Table 1 Light - Accent 4"/>
    <w:basedOn w:val="29"/>
    <w:qFormat/>
    <w:uiPriority w:val="99"/>
    <w:pPr>
      <w:overflowPunct w:val="0"/>
      <w:autoSpaceDE w:val="0"/>
      <w:autoSpaceDN w:val="0"/>
      <w:spacing w:after="0" w:line="240" w:lineRule="auto"/>
    </w:pPr>
    <w:tblPr>
      <w:tbl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insideH w:val="single" w:color="CBC0D9" w:themeColor="accent4" w:themeTint="67" w:sz="4" w:space="0"/>
        <w:insideV w:val="single" w:color="CBC0D9" w:themeColor="accent4" w:themeTint="67" w:sz="4" w:space="0"/>
      </w:tblBorders>
    </w:tblPr>
    <w:tblStylePr w:type="firstRow">
      <w:rPr>
        <w:b/>
        <w:color w:val="404040"/>
      </w:rPr>
      <w:tcPr>
        <w:tcBorders>
          <w:bottom w:val="single" w:color="B4A4C8" w:themeColor="accent4"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tcBorders>
      </w:tcPr>
    </w:tblStylePr>
    <w:tblStylePr w:type="band2Horz"/>
    <w:tblStylePr w:type="neCell"/>
    <w:tblStylePr w:type="nwCell"/>
    <w:tblStylePr w:type="seCell"/>
    <w:tblStylePr w:type="swCell"/>
  </w:style>
  <w:style w:type="table" w:customStyle="1" w:styleId="67">
    <w:name w:val="Grid Table 1 Light - Accent 5"/>
    <w:basedOn w:val="29"/>
    <w:qFormat/>
    <w:uiPriority w:val="99"/>
    <w:pPr>
      <w:overflowPunct w:val="0"/>
      <w:autoSpaceDE w:val="0"/>
      <w:autoSpaceDN w:val="0"/>
      <w:spacing w:after="0" w:line="240" w:lineRule="auto"/>
    </w:pPr>
    <w:tblPr>
      <w:tblBorders>
        <w:top w:val="single" w:color="B6DDE7" w:themeColor="accent5" w:themeTint="67" w:sz="4" w:space="0"/>
        <w:left w:val="single" w:color="B6DDE7" w:themeColor="accent5" w:themeTint="67" w:sz="4" w:space="0"/>
        <w:bottom w:val="single" w:color="B6DDE7" w:themeColor="accent5" w:themeTint="67" w:sz="4" w:space="0"/>
        <w:right w:val="single" w:color="B6DDE7" w:themeColor="accent5" w:themeTint="67" w:sz="4" w:space="0"/>
        <w:insideH w:val="single" w:color="B6DDE7" w:themeColor="accent5" w:themeTint="67" w:sz="4" w:space="0"/>
        <w:insideV w:val="single" w:color="B6DDE7" w:themeColor="accent5" w:themeTint="67" w:sz="4" w:space="0"/>
      </w:tblBorders>
    </w:tblPr>
    <w:tblStylePr w:type="firstRow">
      <w:rPr>
        <w:b/>
        <w:color w:val="404040"/>
      </w:rPr>
      <w:tcPr>
        <w:tcBorders>
          <w:bottom w:val="single" w:color="95CEDD" w:themeColor="accent5"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B6DDE7" w:themeColor="accent5" w:themeTint="67" w:sz="4" w:space="0"/>
          <w:left w:val="single" w:color="B6DDE7" w:themeColor="accent5" w:themeTint="67" w:sz="4" w:space="0"/>
          <w:bottom w:val="single" w:color="B6DDE7" w:themeColor="accent5" w:themeTint="67" w:sz="4" w:space="0"/>
          <w:right w:val="single" w:color="B6DDE7" w:themeColor="accent5" w:themeTint="67" w:sz="4" w:space="0"/>
        </w:tcBorders>
      </w:tcPr>
    </w:tblStylePr>
    <w:tblStylePr w:type="band2Horz"/>
    <w:tblStylePr w:type="neCell"/>
    <w:tblStylePr w:type="nwCell"/>
    <w:tblStylePr w:type="seCell"/>
    <w:tblStylePr w:type="swCell"/>
  </w:style>
  <w:style w:type="table" w:customStyle="1" w:styleId="68">
    <w:name w:val="Grid Table 1 Light - Accent 6"/>
    <w:basedOn w:val="29"/>
    <w:qFormat/>
    <w:uiPriority w:val="99"/>
    <w:pPr>
      <w:overflowPunct w:val="0"/>
      <w:autoSpaceDE w:val="0"/>
      <w:autoSpaceDN w:val="0"/>
      <w:spacing w:after="0" w:line="240" w:lineRule="auto"/>
    </w:pPr>
    <w:tblPr>
      <w:tbl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insideH w:val="single" w:color="FBD4B4" w:themeColor="accent6" w:themeTint="67" w:sz="4" w:space="0"/>
        <w:insideV w:val="single" w:color="FBD4B4" w:themeColor="accent6" w:themeTint="67" w:sz="4" w:space="0"/>
      </w:tblBorders>
    </w:tblPr>
    <w:tblStylePr w:type="firstRow">
      <w:rPr>
        <w:b/>
        <w:color w:val="404040"/>
      </w:rPr>
      <w:tcPr>
        <w:tcBorders>
          <w:bottom w:val="single" w:color="FAC192" w:themeColor="accent6"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tcBorders>
      </w:tcPr>
    </w:tblStylePr>
    <w:tblStylePr w:type="band2Horz"/>
    <w:tblStylePr w:type="neCell"/>
    <w:tblStylePr w:type="nwCell"/>
    <w:tblStylePr w:type="seCell"/>
    <w:tblStylePr w:type="swCell"/>
  </w:style>
  <w:style w:type="table" w:customStyle="1" w:styleId="69">
    <w:name w:val="Grid Table 2"/>
    <w:basedOn w:val="29"/>
    <w:qFormat/>
    <w:uiPriority w:val="99"/>
    <w:pPr>
      <w:overflowPunct w:val="0"/>
      <w:autoSpaceDE w:val="0"/>
      <w:autoSpaceDN w:val="0"/>
      <w:spacing w:after="0" w:line="240" w:lineRule="auto"/>
    </w:pPr>
    <w:tblPr>
      <w:tblBorders>
        <w:bottom w:val="single" w:color="696969" w:themeColor="text1" w:themeTint="95" w:sz="4" w:space="0"/>
        <w:insideH w:val="single" w:color="696969" w:themeColor="text1" w:themeTint="95" w:sz="4" w:space="0"/>
        <w:insideV w:val="single" w:color="696969" w:themeColor="text1" w:themeTint="95" w:sz="4" w:space="0"/>
      </w:tblBorders>
    </w:tblPr>
    <w:tblStylePr w:type="firstRow">
      <w:rPr>
        <w:b/>
        <w:color w:val="404040"/>
      </w:rPr>
      <w:tcPr>
        <w:tcBorders>
          <w:top w:val="nil"/>
          <w:left w:val="nil"/>
          <w:bottom w:val="single" w:color="696969" w:themeColor="text1" w:themeTint="95" w:sz="12" w:space="0"/>
          <w:right w:val="nil"/>
        </w:tcBorders>
        <w:shd w:val="clear" w:color="auto" w:fill="FFFFFF"/>
      </w:tcPr>
    </w:tblStylePr>
    <w:tblStylePr w:type="lastRow">
      <w:rPr>
        <w:b/>
        <w:color w:val="404040"/>
      </w:rPr>
      <w:tcPr>
        <w:tcBorders>
          <w:top w:val="single" w:color="696969" w:themeColor="text1" w:themeTint="95" w:sz="4" w:space="0"/>
          <w:left w:val="nil"/>
          <w:bottom w:val="nil"/>
          <w:right w:val="nil"/>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auto" w:fill="CACACA" w:themeFill="text1" w:themeFillTint="34"/>
      </w:tcPr>
    </w:tblStylePr>
    <w:tblStylePr w:type="band1Horz">
      <w:rPr>
        <w:rFonts w:ascii="Arial" w:hAnsi="Arial"/>
        <w:color w:val="404040"/>
        <w:sz w:val="22"/>
      </w:rPr>
      <w:tcPr>
        <w:shd w:val="clear" w:color="auto" w:fill="CACACA" w:themeFill="text1" w:themeFillTint="34"/>
      </w:tcPr>
    </w:tblStylePr>
    <w:tblStylePr w:type="neCell"/>
    <w:tblStylePr w:type="nwCell"/>
    <w:tblStylePr w:type="seCell"/>
    <w:tblStylePr w:type="swCell"/>
  </w:style>
  <w:style w:type="table" w:customStyle="1" w:styleId="70">
    <w:name w:val="Grid Table 2 - Accent 1"/>
    <w:basedOn w:val="29"/>
    <w:qFormat/>
    <w:uiPriority w:val="99"/>
    <w:pPr>
      <w:overflowPunct w:val="0"/>
      <w:autoSpaceDE w:val="0"/>
      <w:autoSpaceDN w:val="0"/>
      <w:spacing w:after="0" w:line="240" w:lineRule="auto"/>
    </w:pPr>
    <w:tblPr>
      <w:tblBorders>
        <w:bottom w:val="single" w:color="5D8BC2" w:themeColor="accent1" w:themeTint="EA" w:sz="4" w:space="0"/>
        <w:insideH w:val="single" w:color="5D8BC2" w:themeColor="accent1" w:themeTint="EA" w:sz="4" w:space="0"/>
        <w:insideV w:val="single" w:color="5D8BC2" w:themeColor="accent1" w:themeTint="EA" w:sz="4" w:space="0"/>
      </w:tblBorders>
    </w:tblPr>
    <w:tblStylePr w:type="firstRow">
      <w:rPr>
        <w:b/>
        <w:color w:val="404040"/>
      </w:rPr>
      <w:tcPr>
        <w:tcBorders>
          <w:top w:val="nil"/>
          <w:left w:val="nil"/>
          <w:bottom w:val="single" w:color="5D8BC2" w:themeColor="accent1" w:themeTint="EA" w:sz="12" w:space="0"/>
          <w:right w:val="nil"/>
        </w:tcBorders>
        <w:shd w:val="clear" w:color="auto" w:fill="FFFFFF"/>
      </w:tcPr>
    </w:tblStylePr>
    <w:tblStylePr w:type="lastRow">
      <w:rPr>
        <w:b/>
        <w:color w:val="404040"/>
      </w:rPr>
      <w:tcPr>
        <w:tcBorders>
          <w:top w:val="single" w:color="5D8BC2" w:themeColor="accent1" w:themeTint="EA" w:sz="4" w:space="0"/>
          <w:left w:val="nil"/>
          <w:bottom w:val="nil"/>
          <w:right w:val="nil"/>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auto" w:fill="DBE5F1" w:themeFill="accent1" w:themeFillTint="34"/>
      </w:tcPr>
    </w:tblStylePr>
    <w:tblStylePr w:type="band1Horz">
      <w:rPr>
        <w:rFonts w:ascii="Arial" w:hAnsi="Arial"/>
        <w:color w:val="404040"/>
        <w:sz w:val="22"/>
      </w:rPr>
      <w:tcPr>
        <w:shd w:val="clear" w:color="auto" w:fill="DBE5F1" w:themeFill="accent1" w:themeFillTint="34"/>
      </w:tcPr>
    </w:tblStylePr>
    <w:tblStylePr w:type="neCell"/>
    <w:tblStylePr w:type="nwCell"/>
    <w:tblStylePr w:type="seCell"/>
    <w:tblStylePr w:type="swCell"/>
  </w:style>
  <w:style w:type="table" w:customStyle="1" w:styleId="71">
    <w:name w:val="Grid Table 2 - Accent 2"/>
    <w:basedOn w:val="29"/>
    <w:qFormat/>
    <w:uiPriority w:val="99"/>
    <w:pPr>
      <w:overflowPunct w:val="0"/>
      <w:autoSpaceDE w:val="0"/>
      <w:autoSpaceDN w:val="0"/>
      <w:spacing w:after="0" w:line="240" w:lineRule="auto"/>
    </w:pPr>
    <w:tblPr>
      <w:tblBorders>
        <w:bottom w:val="single" w:color="D99795" w:themeColor="accent2" w:themeTint="97" w:sz="4" w:space="0"/>
        <w:insideH w:val="single" w:color="D99795" w:themeColor="accent2" w:themeTint="97" w:sz="4" w:space="0"/>
        <w:insideV w:val="single" w:color="D99795" w:themeColor="accent2" w:themeTint="97" w:sz="4" w:space="0"/>
      </w:tblBorders>
    </w:tblPr>
    <w:tblStylePr w:type="firstRow">
      <w:rPr>
        <w:b/>
        <w:color w:val="404040"/>
      </w:rPr>
      <w:tcPr>
        <w:tcBorders>
          <w:top w:val="nil"/>
          <w:left w:val="nil"/>
          <w:bottom w:val="single" w:color="D99795" w:themeColor="accent2" w:themeTint="97" w:sz="12" w:space="0"/>
          <w:right w:val="nil"/>
        </w:tcBorders>
        <w:shd w:val="clear" w:color="auto" w:fill="FFFFFF"/>
      </w:tcPr>
    </w:tblStylePr>
    <w:tblStylePr w:type="lastRow">
      <w:rPr>
        <w:b/>
        <w:color w:val="404040"/>
      </w:rPr>
      <w:tcPr>
        <w:tcBorders>
          <w:top w:val="single" w:color="D99795" w:themeColor="accent2" w:themeTint="97" w:sz="4" w:space="0"/>
          <w:left w:val="nil"/>
          <w:bottom w:val="nil"/>
          <w:right w:val="nil"/>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auto" w:fill="F2DCDC" w:themeFill="accent2" w:themeFillTint="32"/>
      </w:tcPr>
    </w:tblStylePr>
    <w:tblStylePr w:type="band1Horz">
      <w:rPr>
        <w:rFonts w:ascii="Arial" w:hAnsi="Arial"/>
        <w:color w:val="404040"/>
        <w:sz w:val="22"/>
      </w:rPr>
      <w:tcPr>
        <w:shd w:val="clear" w:color="auto" w:fill="F2DCDC" w:themeFill="accent2" w:themeFillTint="32"/>
      </w:tcPr>
    </w:tblStylePr>
    <w:tblStylePr w:type="neCell"/>
    <w:tblStylePr w:type="nwCell"/>
    <w:tblStylePr w:type="seCell"/>
    <w:tblStylePr w:type="swCell"/>
  </w:style>
  <w:style w:type="table" w:customStyle="1" w:styleId="72">
    <w:name w:val="Grid Table 2 - Accent 3"/>
    <w:basedOn w:val="29"/>
    <w:qFormat/>
    <w:uiPriority w:val="99"/>
    <w:pPr>
      <w:overflowPunct w:val="0"/>
      <w:autoSpaceDE w:val="0"/>
      <w:autoSpaceDN w:val="0"/>
      <w:spacing w:after="0" w:line="240" w:lineRule="auto"/>
    </w:pPr>
    <w:tblPr>
      <w:tblBorders>
        <w:bottom w:val="single" w:color="9BBB59" w:themeColor="accent3" w:themeTint="FE" w:sz="4" w:space="0"/>
        <w:insideH w:val="single" w:color="9BBB59" w:themeColor="accent3" w:themeTint="FE" w:sz="4" w:space="0"/>
        <w:insideV w:val="single" w:color="9BBB59" w:themeColor="accent3" w:themeTint="FE" w:sz="4" w:space="0"/>
      </w:tblBorders>
    </w:tblPr>
    <w:tblStylePr w:type="firstRow">
      <w:rPr>
        <w:b/>
        <w:color w:val="404040"/>
      </w:rPr>
      <w:tcPr>
        <w:tcBorders>
          <w:top w:val="nil"/>
          <w:left w:val="nil"/>
          <w:bottom w:val="single" w:color="9BBB59" w:themeColor="accent3" w:themeTint="FE" w:sz="12" w:space="0"/>
          <w:right w:val="nil"/>
        </w:tcBorders>
        <w:shd w:val="clear" w:color="auto" w:fill="FFFFFF"/>
      </w:tcPr>
    </w:tblStylePr>
    <w:tblStylePr w:type="lastRow">
      <w:rPr>
        <w:b/>
        <w:color w:val="404040"/>
      </w:rPr>
      <w:tcPr>
        <w:tcBorders>
          <w:top w:val="single" w:color="9BBB59" w:themeColor="accent3" w:themeTint="FE" w:sz="4" w:space="0"/>
          <w:left w:val="nil"/>
          <w:bottom w:val="nil"/>
          <w:right w:val="nil"/>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auto" w:fill="EAF1DD" w:themeFill="accent3" w:themeFillTint="34"/>
      </w:tcPr>
    </w:tblStylePr>
    <w:tblStylePr w:type="band1Horz">
      <w:rPr>
        <w:rFonts w:ascii="Arial" w:hAnsi="Arial"/>
        <w:color w:val="404040"/>
        <w:sz w:val="22"/>
      </w:rPr>
      <w:tcPr>
        <w:shd w:val="clear" w:color="auto" w:fill="EAF1DD" w:themeFill="accent3" w:themeFillTint="34"/>
      </w:tcPr>
    </w:tblStylePr>
    <w:tblStylePr w:type="neCell"/>
    <w:tblStylePr w:type="nwCell"/>
    <w:tblStylePr w:type="seCell"/>
    <w:tblStylePr w:type="swCell"/>
  </w:style>
  <w:style w:type="table" w:customStyle="1" w:styleId="73">
    <w:name w:val="Grid Table 2 - Accent 4"/>
    <w:basedOn w:val="29"/>
    <w:qFormat/>
    <w:uiPriority w:val="99"/>
    <w:pPr>
      <w:overflowPunct w:val="0"/>
      <w:autoSpaceDE w:val="0"/>
      <w:autoSpaceDN w:val="0"/>
      <w:spacing w:after="0" w:line="240" w:lineRule="auto"/>
    </w:pPr>
    <w:tblPr>
      <w:tblBorders>
        <w:bottom w:val="single" w:color="B2A1C6" w:themeColor="accent4" w:themeTint="9A" w:sz="4" w:space="0"/>
        <w:insideH w:val="single" w:color="B2A1C6" w:themeColor="accent4" w:themeTint="9A" w:sz="4" w:space="0"/>
        <w:insideV w:val="single" w:color="B2A1C6" w:themeColor="accent4" w:themeTint="9A" w:sz="4" w:space="0"/>
      </w:tblBorders>
    </w:tblPr>
    <w:tblStylePr w:type="firstRow">
      <w:rPr>
        <w:b/>
        <w:color w:val="404040"/>
      </w:rPr>
      <w:tcPr>
        <w:tcBorders>
          <w:top w:val="nil"/>
          <w:left w:val="nil"/>
          <w:bottom w:val="single" w:color="B2A1C6" w:themeColor="accent4" w:themeTint="9A" w:sz="12" w:space="0"/>
          <w:right w:val="nil"/>
        </w:tcBorders>
        <w:shd w:val="clear" w:color="auto" w:fill="FFFFFF"/>
      </w:tcPr>
    </w:tblStylePr>
    <w:tblStylePr w:type="lastRow">
      <w:rPr>
        <w:b/>
        <w:color w:val="404040"/>
      </w:rPr>
      <w:tcPr>
        <w:tcBorders>
          <w:top w:val="single" w:color="B2A1C6" w:themeColor="accent4" w:themeTint="9A" w:sz="4" w:space="0"/>
          <w:left w:val="nil"/>
          <w:bottom w:val="nil"/>
          <w:right w:val="nil"/>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auto" w:fill="E5DFEC" w:themeFill="accent4" w:themeFillTint="34"/>
      </w:tcPr>
    </w:tblStylePr>
    <w:tblStylePr w:type="band1Horz">
      <w:rPr>
        <w:rFonts w:ascii="Arial" w:hAnsi="Arial"/>
        <w:color w:val="404040"/>
        <w:sz w:val="22"/>
      </w:rPr>
      <w:tcPr>
        <w:shd w:val="clear" w:color="auto" w:fill="E5DFEC" w:themeFill="accent4" w:themeFillTint="34"/>
      </w:tcPr>
    </w:tblStylePr>
    <w:tblStylePr w:type="neCell"/>
    <w:tblStylePr w:type="nwCell"/>
    <w:tblStylePr w:type="seCell"/>
    <w:tblStylePr w:type="swCell"/>
  </w:style>
  <w:style w:type="table" w:customStyle="1" w:styleId="74">
    <w:name w:val="Grid Table 2 - Accent 5"/>
    <w:basedOn w:val="29"/>
    <w:qFormat/>
    <w:uiPriority w:val="99"/>
    <w:pPr>
      <w:overflowPunct w:val="0"/>
      <w:autoSpaceDE w:val="0"/>
      <w:autoSpaceDN w:val="0"/>
      <w:spacing w:after="0" w:line="240" w:lineRule="auto"/>
    </w:pPr>
    <w:tblPr>
      <w:tblBorders>
        <w:bottom w:val="single" w:color="4BACC6" w:themeColor="accent5" w:sz="4" w:space="0"/>
        <w:insideH w:val="single" w:color="4BACC6" w:themeColor="accent5" w:sz="4" w:space="0"/>
        <w:insideV w:val="single" w:color="4BACC6" w:themeColor="accent5" w:sz="4" w:space="0"/>
      </w:tblBorders>
    </w:tblPr>
    <w:tblStylePr w:type="firstRow">
      <w:rPr>
        <w:b/>
        <w:color w:val="404040"/>
      </w:rPr>
      <w:tcPr>
        <w:tcBorders>
          <w:top w:val="nil"/>
          <w:left w:val="nil"/>
          <w:bottom w:val="single" w:color="4BACC6" w:themeColor="accent5" w:sz="12" w:space="0"/>
          <w:right w:val="nil"/>
        </w:tcBorders>
        <w:shd w:val="clear" w:color="auto" w:fill="FFFFFF"/>
      </w:tcPr>
    </w:tblStylePr>
    <w:tblStylePr w:type="lastRow">
      <w:rPr>
        <w:b/>
        <w:color w:val="404040"/>
      </w:rPr>
      <w:tcPr>
        <w:tcBorders>
          <w:top w:val="single" w:color="4BACC6" w:themeColor="accent5" w:sz="4" w:space="0"/>
          <w:left w:val="nil"/>
          <w:bottom w:val="nil"/>
          <w:right w:val="nil"/>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auto" w:fill="DAEEF3" w:themeFill="accent5" w:themeFillTint="34"/>
      </w:tcPr>
    </w:tblStylePr>
    <w:tblStylePr w:type="band1Horz">
      <w:rPr>
        <w:rFonts w:ascii="Arial" w:hAnsi="Arial"/>
        <w:color w:val="404040"/>
        <w:sz w:val="22"/>
      </w:rPr>
      <w:tcPr>
        <w:shd w:val="clear" w:color="auto" w:fill="DAEEF3" w:themeFill="accent5" w:themeFillTint="34"/>
      </w:tcPr>
    </w:tblStylePr>
    <w:tblStylePr w:type="neCell"/>
    <w:tblStylePr w:type="nwCell"/>
    <w:tblStylePr w:type="seCell"/>
    <w:tblStylePr w:type="swCell"/>
  </w:style>
  <w:style w:type="table" w:customStyle="1" w:styleId="75">
    <w:name w:val="Grid Table 2 - Accent 6"/>
    <w:basedOn w:val="29"/>
    <w:qFormat/>
    <w:uiPriority w:val="99"/>
    <w:pPr>
      <w:overflowPunct w:val="0"/>
      <w:autoSpaceDE w:val="0"/>
      <w:autoSpaceDN w:val="0"/>
      <w:spacing w:after="0" w:line="240" w:lineRule="auto"/>
    </w:pPr>
    <w:tblPr>
      <w:tblBorders>
        <w:bottom w:val="single" w:color="F79646" w:themeColor="accent6" w:sz="4" w:space="0"/>
        <w:insideH w:val="single" w:color="F79646" w:themeColor="accent6" w:sz="4" w:space="0"/>
        <w:insideV w:val="single" w:color="F79646" w:themeColor="accent6" w:sz="4" w:space="0"/>
      </w:tblBorders>
    </w:tblPr>
    <w:tblStylePr w:type="firstRow">
      <w:rPr>
        <w:b/>
        <w:color w:val="404040"/>
      </w:rPr>
      <w:tcPr>
        <w:tcBorders>
          <w:top w:val="nil"/>
          <w:left w:val="nil"/>
          <w:bottom w:val="single" w:color="F79646" w:themeColor="accent6" w:sz="12" w:space="0"/>
          <w:right w:val="nil"/>
        </w:tcBorders>
        <w:shd w:val="clear" w:color="auto" w:fill="FFFFFF"/>
      </w:tcPr>
    </w:tblStylePr>
    <w:tblStylePr w:type="lastRow">
      <w:rPr>
        <w:b/>
        <w:color w:val="404040"/>
      </w:rPr>
      <w:tcPr>
        <w:tcBorders>
          <w:top w:val="single" w:color="F79646" w:themeColor="accent6" w:sz="4" w:space="0"/>
          <w:left w:val="nil"/>
          <w:bottom w:val="nil"/>
          <w:right w:val="nil"/>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auto" w:fill="FDE9D9" w:themeFill="accent6" w:themeFillTint="34"/>
      </w:tcPr>
    </w:tblStylePr>
    <w:tblStylePr w:type="band1Horz">
      <w:rPr>
        <w:rFonts w:ascii="Arial" w:hAnsi="Arial"/>
        <w:color w:val="404040"/>
        <w:sz w:val="22"/>
      </w:rPr>
      <w:tcPr>
        <w:shd w:val="clear" w:color="auto" w:fill="FDE9D9" w:themeFill="accent6" w:themeFillTint="34"/>
      </w:tcPr>
    </w:tblStylePr>
    <w:tblStylePr w:type="neCell"/>
    <w:tblStylePr w:type="nwCell"/>
    <w:tblStylePr w:type="seCell"/>
    <w:tblStylePr w:type="swCell"/>
  </w:style>
  <w:style w:type="table" w:customStyle="1" w:styleId="76">
    <w:name w:val="Grid Table 3"/>
    <w:basedOn w:val="29"/>
    <w:qFormat/>
    <w:uiPriority w:val="99"/>
    <w:pPr>
      <w:overflowPunct w:val="0"/>
      <w:autoSpaceDE w:val="0"/>
      <w:autoSpaceDN w:val="0"/>
      <w:spacing w:after="0" w:line="240" w:lineRule="auto"/>
    </w:pPr>
    <w:tblPr>
      <w:tblBorders>
        <w:bottom w:val="single" w:color="696969" w:themeColor="text1" w:themeTint="95" w:sz="4" w:space="0"/>
        <w:insideH w:val="single" w:color="696969" w:themeColor="text1" w:themeTint="95" w:sz="4" w:space="0"/>
        <w:insideV w:val="single" w:color="696969" w:themeColor="text1" w:themeTint="95" w:sz="4" w:space="0"/>
      </w:tblBorders>
    </w:tblPr>
    <w:tblStylePr w:type="firstRow">
      <w:rPr>
        <w:b/>
        <w:color w:val="404040"/>
      </w:rPr>
      <w:tcPr>
        <w:tcBorders>
          <w:top w:val="nil"/>
          <w:left w:val="nil"/>
          <w:bottom w:val="nil"/>
          <w:right w:val="nil"/>
        </w:tcBorders>
        <w:shd w:val="clear" w:color="auto" w:fill="FFFFFF"/>
      </w:tcPr>
    </w:tblStylePr>
    <w:tblStylePr w:type="lastRow">
      <w:rPr>
        <w:b/>
        <w:color w:val="404040"/>
      </w:rPr>
      <w:tcPr>
        <w:tcBorders>
          <w:top w:val="nil"/>
          <w:left w:val="nil"/>
          <w:bottom w:val="nil"/>
          <w:right w:val="nil"/>
        </w:tcBorders>
        <w:shd w:val="clear" w:color="auto" w:fill="FFFFFF"/>
      </w:tcPr>
    </w:tblStylePr>
    <w:tblStylePr w:type="firstCol">
      <w:pPr>
        <w:overflowPunct w:val="0"/>
        <w:autoSpaceDE w:val="0"/>
        <w:autoSpaceDN w:val="0"/>
        <w:jc w:val="right"/>
      </w:pPr>
      <w:rPr>
        <w:i/>
        <w:color w:val="404040"/>
      </w:rPr>
      <w:tcPr>
        <w:tcBorders>
          <w:top w:val="nil"/>
          <w:left w:val="nil"/>
          <w:bottom w:val="nil"/>
          <w:right w:val="nil"/>
        </w:tcBorders>
        <w:shd w:val="clear" w:color="auto" w:fill="auto"/>
      </w:tcPr>
    </w:tblStylePr>
    <w:tblStylePr w:type="lastCol">
      <w:rPr>
        <w:i/>
        <w:color w:val="404040"/>
      </w:rPr>
      <w:tcPr>
        <w:tcBorders>
          <w:top w:val="nil"/>
          <w:left w:val="nil"/>
          <w:bottom w:val="nil"/>
          <w:right w:val="nil"/>
        </w:tcBorders>
        <w:shd w:val="clear" w:color="auto" w:fill="auto"/>
      </w:tcPr>
    </w:tblStylePr>
    <w:tblStylePr w:type="band1Vert">
      <w:rPr>
        <w:rFonts w:ascii="Arial" w:hAnsi="Arial"/>
        <w:color w:val="404040"/>
        <w:sz w:val="22"/>
      </w:rPr>
      <w:tcPr>
        <w:shd w:val="clear" w:color="auto" w:fill="CACACA" w:themeFill="text1" w:themeFillTint="34"/>
      </w:tcPr>
    </w:tblStylePr>
    <w:tblStylePr w:type="band1Horz">
      <w:rPr>
        <w:rFonts w:ascii="Arial" w:hAnsi="Arial"/>
        <w:color w:val="404040"/>
        <w:sz w:val="22"/>
      </w:rPr>
      <w:tcPr>
        <w:shd w:val="clear" w:color="auto" w:fill="CACACA" w:themeFill="text1" w:themeFillTint="34"/>
      </w:tcPr>
    </w:tblStylePr>
    <w:tblStylePr w:type="neCell"/>
    <w:tblStylePr w:type="nwCell"/>
    <w:tblStylePr w:type="seCell"/>
    <w:tblStylePr w:type="swCell"/>
  </w:style>
  <w:style w:type="table" w:customStyle="1" w:styleId="77">
    <w:name w:val="Grid Table 3 - Accent 1"/>
    <w:basedOn w:val="29"/>
    <w:qFormat/>
    <w:uiPriority w:val="99"/>
    <w:pPr>
      <w:overflowPunct w:val="0"/>
      <w:autoSpaceDE w:val="0"/>
      <w:autoSpaceDN w:val="0"/>
      <w:spacing w:after="0" w:line="240" w:lineRule="auto"/>
    </w:pPr>
    <w:tblPr>
      <w:tblBorders>
        <w:bottom w:val="single" w:color="5D8BC2" w:themeColor="accent1" w:themeTint="EA" w:sz="4" w:space="0"/>
        <w:insideH w:val="single" w:color="5D8BC2" w:themeColor="accent1" w:themeTint="EA" w:sz="4" w:space="0"/>
        <w:insideV w:val="single" w:color="5D8BC2" w:themeColor="accent1" w:themeTint="EA" w:sz="4" w:space="0"/>
      </w:tblBorders>
    </w:tblPr>
    <w:tblStylePr w:type="firstRow">
      <w:rPr>
        <w:b/>
        <w:color w:val="404040"/>
      </w:rPr>
      <w:tcPr>
        <w:tcBorders>
          <w:top w:val="nil"/>
          <w:left w:val="nil"/>
          <w:bottom w:val="nil"/>
          <w:right w:val="nil"/>
        </w:tcBorders>
        <w:shd w:val="clear" w:color="auto" w:fill="FFFFFF"/>
      </w:tcPr>
    </w:tblStylePr>
    <w:tblStylePr w:type="lastRow">
      <w:rPr>
        <w:b/>
        <w:color w:val="404040"/>
      </w:rPr>
      <w:tcPr>
        <w:tcBorders>
          <w:top w:val="nil"/>
          <w:left w:val="nil"/>
          <w:bottom w:val="nil"/>
          <w:right w:val="nil"/>
        </w:tcBorders>
        <w:shd w:val="clear" w:color="auto" w:fill="FFFFFF"/>
      </w:tcPr>
    </w:tblStylePr>
    <w:tblStylePr w:type="firstCol">
      <w:pPr>
        <w:overflowPunct w:val="0"/>
        <w:autoSpaceDE w:val="0"/>
        <w:autoSpaceDN w:val="0"/>
        <w:jc w:val="right"/>
      </w:pPr>
      <w:rPr>
        <w:i/>
        <w:color w:val="404040"/>
      </w:rPr>
      <w:tcPr>
        <w:tcBorders>
          <w:top w:val="nil"/>
          <w:left w:val="nil"/>
          <w:bottom w:val="nil"/>
          <w:right w:val="nil"/>
        </w:tcBorders>
        <w:shd w:val="clear" w:color="auto" w:fill="auto"/>
      </w:tcPr>
    </w:tblStylePr>
    <w:tblStylePr w:type="lastCol">
      <w:rPr>
        <w:i/>
        <w:color w:val="404040"/>
      </w:rPr>
      <w:tcPr>
        <w:tcBorders>
          <w:top w:val="nil"/>
          <w:left w:val="nil"/>
          <w:bottom w:val="nil"/>
          <w:right w:val="nil"/>
        </w:tcBorders>
        <w:shd w:val="clear" w:color="auto" w:fill="auto"/>
      </w:tcPr>
    </w:tblStylePr>
    <w:tblStylePr w:type="band1Vert">
      <w:rPr>
        <w:rFonts w:ascii="Arial" w:hAnsi="Arial"/>
        <w:color w:val="404040"/>
        <w:sz w:val="22"/>
      </w:rPr>
      <w:tcPr>
        <w:shd w:val="clear" w:color="auto" w:fill="DBE5F1" w:themeFill="accent1" w:themeFillTint="34"/>
      </w:tcPr>
    </w:tblStylePr>
    <w:tblStylePr w:type="band1Horz">
      <w:rPr>
        <w:rFonts w:ascii="Arial" w:hAnsi="Arial"/>
        <w:color w:val="404040"/>
        <w:sz w:val="22"/>
      </w:rPr>
      <w:tcPr>
        <w:shd w:val="clear" w:color="auto" w:fill="DBE5F1" w:themeFill="accent1" w:themeFillTint="34"/>
      </w:tcPr>
    </w:tblStylePr>
    <w:tblStylePr w:type="neCell"/>
    <w:tblStylePr w:type="nwCell"/>
    <w:tblStylePr w:type="seCell"/>
    <w:tblStylePr w:type="swCell"/>
  </w:style>
  <w:style w:type="table" w:customStyle="1" w:styleId="78">
    <w:name w:val="Grid Table 3 - Accent 2"/>
    <w:basedOn w:val="29"/>
    <w:qFormat/>
    <w:uiPriority w:val="99"/>
    <w:pPr>
      <w:overflowPunct w:val="0"/>
      <w:autoSpaceDE w:val="0"/>
      <w:autoSpaceDN w:val="0"/>
      <w:spacing w:after="0" w:line="240" w:lineRule="auto"/>
    </w:pPr>
    <w:tblPr>
      <w:tblBorders>
        <w:bottom w:val="single" w:color="D99795" w:themeColor="accent2" w:themeTint="97" w:sz="4" w:space="0"/>
        <w:insideH w:val="single" w:color="D99795" w:themeColor="accent2" w:themeTint="97" w:sz="4" w:space="0"/>
        <w:insideV w:val="single" w:color="D99795" w:themeColor="accent2" w:themeTint="97" w:sz="4" w:space="0"/>
      </w:tblBorders>
    </w:tblPr>
    <w:tblStylePr w:type="firstRow">
      <w:rPr>
        <w:b/>
        <w:color w:val="404040"/>
      </w:rPr>
      <w:tcPr>
        <w:tcBorders>
          <w:top w:val="nil"/>
          <w:left w:val="nil"/>
          <w:bottom w:val="nil"/>
          <w:right w:val="nil"/>
        </w:tcBorders>
        <w:shd w:val="clear" w:color="auto" w:fill="FFFFFF"/>
      </w:tcPr>
    </w:tblStylePr>
    <w:tblStylePr w:type="lastRow">
      <w:rPr>
        <w:b/>
        <w:color w:val="404040"/>
      </w:rPr>
      <w:tcPr>
        <w:tcBorders>
          <w:top w:val="nil"/>
          <w:left w:val="nil"/>
          <w:bottom w:val="nil"/>
          <w:right w:val="nil"/>
        </w:tcBorders>
        <w:shd w:val="clear" w:color="auto" w:fill="FFFFFF"/>
      </w:tcPr>
    </w:tblStylePr>
    <w:tblStylePr w:type="firstCol">
      <w:pPr>
        <w:overflowPunct w:val="0"/>
        <w:autoSpaceDE w:val="0"/>
        <w:autoSpaceDN w:val="0"/>
        <w:jc w:val="right"/>
      </w:pPr>
      <w:rPr>
        <w:i/>
        <w:color w:val="404040"/>
      </w:rPr>
      <w:tcPr>
        <w:tcBorders>
          <w:top w:val="nil"/>
          <w:left w:val="nil"/>
          <w:bottom w:val="nil"/>
          <w:right w:val="nil"/>
        </w:tcBorders>
        <w:shd w:val="clear" w:color="auto" w:fill="auto"/>
      </w:tcPr>
    </w:tblStylePr>
    <w:tblStylePr w:type="lastCol">
      <w:rPr>
        <w:i/>
        <w:color w:val="404040"/>
      </w:rPr>
      <w:tcPr>
        <w:tcBorders>
          <w:top w:val="nil"/>
          <w:left w:val="nil"/>
          <w:bottom w:val="nil"/>
          <w:right w:val="nil"/>
        </w:tcBorders>
        <w:shd w:val="clear" w:color="auto" w:fill="auto"/>
      </w:tcPr>
    </w:tblStylePr>
    <w:tblStylePr w:type="band1Vert">
      <w:rPr>
        <w:rFonts w:ascii="Arial" w:hAnsi="Arial"/>
        <w:color w:val="404040"/>
        <w:sz w:val="22"/>
      </w:rPr>
      <w:tcPr>
        <w:shd w:val="clear" w:color="auto" w:fill="F2DCDC" w:themeFill="accent2" w:themeFillTint="32"/>
      </w:tcPr>
    </w:tblStylePr>
    <w:tblStylePr w:type="band1Horz">
      <w:rPr>
        <w:rFonts w:ascii="Arial" w:hAnsi="Arial"/>
        <w:color w:val="404040"/>
        <w:sz w:val="22"/>
      </w:rPr>
      <w:tcPr>
        <w:shd w:val="clear" w:color="auto" w:fill="F2DCDC" w:themeFill="accent2" w:themeFillTint="32"/>
      </w:tcPr>
    </w:tblStylePr>
    <w:tblStylePr w:type="neCell"/>
    <w:tblStylePr w:type="nwCell"/>
    <w:tblStylePr w:type="seCell"/>
    <w:tblStylePr w:type="swCell"/>
  </w:style>
  <w:style w:type="table" w:customStyle="1" w:styleId="79">
    <w:name w:val="Grid Table 3 - Accent 3"/>
    <w:basedOn w:val="29"/>
    <w:qFormat/>
    <w:uiPriority w:val="99"/>
    <w:pPr>
      <w:overflowPunct w:val="0"/>
      <w:autoSpaceDE w:val="0"/>
      <w:autoSpaceDN w:val="0"/>
      <w:spacing w:after="0" w:line="240" w:lineRule="auto"/>
    </w:pPr>
    <w:tblPr>
      <w:tblBorders>
        <w:bottom w:val="single" w:color="9BBB59" w:themeColor="accent3" w:themeTint="FE" w:sz="4" w:space="0"/>
        <w:insideH w:val="single" w:color="9BBB59" w:themeColor="accent3" w:themeTint="FE" w:sz="4" w:space="0"/>
        <w:insideV w:val="single" w:color="9BBB59" w:themeColor="accent3" w:themeTint="FE" w:sz="4" w:space="0"/>
      </w:tblBorders>
    </w:tblPr>
    <w:tblStylePr w:type="firstRow">
      <w:rPr>
        <w:b/>
        <w:color w:val="404040"/>
      </w:rPr>
      <w:tcPr>
        <w:tcBorders>
          <w:top w:val="nil"/>
          <w:left w:val="nil"/>
          <w:bottom w:val="nil"/>
          <w:right w:val="nil"/>
        </w:tcBorders>
        <w:shd w:val="clear" w:color="auto" w:fill="FFFFFF"/>
      </w:tcPr>
    </w:tblStylePr>
    <w:tblStylePr w:type="lastRow">
      <w:rPr>
        <w:b/>
        <w:color w:val="404040"/>
      </w:rPr>
      <w:tcPr>
        <w:tcBorders>
          <w:top w:val="nil"/>
          <w:left w:val="nil"/>
          <w:bottom w:val="nil"/>
          <w:right w:val="nil"/>
        </w:tcBorders>
        <w:shd w:val="clear" w:color="auto" w:fill="FFFFFF"/>
      </w:tcPr>
    </w:tblStylePr>
    <w:tblStylePr w:type="firstCol">
      <w:pPr>
        <w:overflowPunct w:val="0"/>
        <w:autoSpaceDE w:val="0"/>
        <w:autoSpaceDN w:val="0"/>
        <w:jc w:val="right"/>
      </w:pPr>
      <w:rPr>
        <w:i/>
        <w:color w:val="404040"/>
      </w:rPr>
      <w:tcPr>
        <w:tcBorders>
          <w:top w:val="nil"/>
          <w:left w:val="nil"/>
          <w:bottom w:val="nil"/>
          <w:right w:val="nil"/>
        </w:tcBorders>
        <w:shd w:val="clear" w:color="auto" w:fill="auto"/>
      </w:tcPr>
    </w:tblStylePr>
    <w:tblStylePr w:type="lastCol">
      <w:rPr>
        <w:i/>
        <w:color w:val="404040"/>
      </w:rPr>
      <w:tcPr>
        <w:tcBorders>
          <w:top w:val="nil"/>
          <w:left w:val="nil"/>
          <w:bottom w:val="nil"/>
          <w:right w:val="nil"/>
        </w:tcBorders>
        <w:shd w:val="clear" w:color="auto" w:fill="auto"/>
      </w:tcPr>
    </w:tblStylePr>
    <w:tblStylePr w:type="band1Vert">
      <w:rPr>
        <w:rFonts w:ascii="Arial" w:hAnsi="Arial"/>
        <w:color w:val="404040"/>
        <w:sz w:val="22"/>
      </w:rPr>
      <w:tcPr>
        <w:shd w:val="clear" w:color="auto" w:fill="EAF1DD" w:themeFill="accent3" w:themeFillTint="34"/>
      </w:tcPr>
    </w:tblStylePr>
    <w:tblStylePr w:type="band1Horz">
      <w:rPr>
        <w:rFonts w:ascii="Arial" w:hAnsi="Arial"/>
        <w:color w:val="404040"/>
        <w:sz w:val="22"/>
      </w:rPr>
      <w:tcPr>
        <w:shd w:val="clear" w:color="auto" w:fill="EAF1DD" w:themeFill="accent3" w:themeFillTint="34"/>
      </w:tcPr>
    </w:tblStylePr>
    <w:tblStylePr w:type="neCell"/>
    <w:tblStylePr w:type="nwCell"/>
    <w:tblStylePr w:type="seCell"/>
    <w:tblStylePr w:type="swCell"/>
  </w:style>
  <w:style w:type="table" w:customStyle="1" w:styleId="80">
    <w:name w:val="Grid Table 3 - Accent 4"/>
    <w:basedOn w:val="29"/>
    <w:qFormat/>
    <w:uiPriority w:val="99"/>
    <w:pPr>
      <w:overflowPunct w:val="0"/>
      <w:autoSpaceDE w:val="0"/>
      <w:autoSpaceDN w:val="0"/>
      <w:spacing w:after="0" w:line="240" w:lineRule="auto"/>
    </w:pPr>
    <w:tblPr>
      <w:tblBorders>
        <w:bottom w:val="single" w:color="B2A1C6" w:themeColor="accent4" w:themeTint="9A" w:sz="4" w:space="0"/>
        <w:insideH w:val="single" w:color="B2A1C6" w:themeColor="accent4" w:themeTint="9A" w:sz="4" w:space="0"/>
        <w:insideV w:val="single" w:color="B2A1C6" w:themeColor="accent4" w:themeTint="9A" w:sz="4" w:space="0"/>
      </w:tblBorders>
    </w:tblPr>
    <w:tblStylePr w:type="firstRow">
      <w:rPr>
        <w:b/>
        <w:color w:val="404040"/>
      </w:rPr>
      <w:tcPr>
        <w:tcBorders>
          <w:top w:val="nil"/>
          <w:left w:val="nil"/>
          <w:bottom w:val="nil"/>
          <w:right w:val="nil"/>
        </w:tcBorders>
        <w:shd w:val="clear" w:color="auto" w:fill="FFFFFF"/>
      </w:tcPr>
    </w:tblStylePr>
    <w:tblStylePr w:type="lastRow">
      <w:rPr>
        <w:b/>
        <w:color w:val="404040"/>
      </w:rPr>
      <w:tcPr>
        <w:tcBorders>
          <w:top w:val="nil"/>
          <w:left w:val="nil"/>
          <w:bottom w:val="nil"/>
          <w:right w:val="nil"/>
        </w:tcBorders>
        <w:shd w:val="clear" w:color="auto" w:fill="FFFFFF"/>
      </w:tcPr>
    </w:tblStylePr>
    <w:tblStylePr w:type="firstCol">
      <w:pPr>
        <w:overflowPunct w:val="0"/>
        <w:autoSpaceDE w:val="0"/>
        <w:autoSpaceDN w:val="0"/>
        <w:jc w:val="right"/>
      </w:pPr>
      <w:rPr>
        <w:i/>
        <w:color w:val="404040"/>
      </w:rPr>
      <w:tcPr>
        <w:tcBorders>
          <w:top w:val="nil"/>
          <w:left w:val="nil"/>
          <w:bottom w:val="nil"/>
          <w:right w:val="nil"/>
        </w:tcBorders>
        <w:shd w:val="clear" w:color="auto" w:fill="auto"/>
      </w:tcPr>
    </w:tblStylePr>
    <w:tblStylePr w:type="lastCol">
      <w:rPr>
        <w:i/>
        <w:color w:val="404040"/>
      </w:rPr>
      <w:tcPr>
        <w:tcBorders>
          <w:top w:val="nil"/>
          <w:left w:val="nil"/>
          <w:bottom w:val="nil"/>
          <w:right w:val="nil"/>
        </w:tcBorders>
        <w:shd w:val="clear" w:color="auto" w:fill="auto"/>
      </w:tcPr>
    </w:tblStylePr>
    <w:tblStylePr w:type="band1Vert">
      <w:rPr>
        <w:rFonts w:ascii="Arial" w:hAnsi="Arial"/>
        <w:color w:val="404040"/>
        <w:sz w:val="22"/>
      </w:rPr>
      <w:tcPr>
        <w:shd w:val="clear" w:color="auto" w:fill="E5DFEC" w:themeFill="accent4" w:themeFillTint="34"/>
      </w:tcPr>
    </w:tblStylePr>
    <w:tblStylePr w:type="band1Horz">
      <w:rPr>
        <w:rFonts w:ascii="Arial" w:hAnsi="Arial"/>
        <w:color w:val="404040"/>
        <w:sz w:val="22"/>
      </w:rPr>
      <w:tcPr>
        <w:shd w:val="clear" w:color="auto" w:fill="E5DFEC" w:themeFill="accent4" w:themeFillTint="34"/>
      </w:tcPr>
    </w:tblStylePr>
    <w:tblStylePr w:type="neCell"/>
    <w:tblStylePr w:type="nwCell"/>
    <w:tblStylePr w:type="seCell"/>
    <w:tblStylePr w:type="swCell"/>
  </w:style>
  <w:style w:type="table" w:customStyle="1" w:styleId="81">
    <w:name w:val="Grid Table 3 - Accent 5"/>
    <w:basedOn w:val="29"/>
    <w:qFormat/>
    <w:uiPriority w:val="99"/>
    <w:pPr>
      <w:overflowPunct w:val="0"/>
      <w:autoSpaceDE w:val="0"/>
      <w:autoSpaceDN w:val="0"/>
      <w:spacing w:after="0" w:line="240" w:lineRule="auto"/>
    </w:pPr>
    <w:tblPr>
      <w:tblBorders>
        <w:bottom w:val="single" w:color="4BACC6" w:themeColor="accent5" w:sz="4" w:space="0"/>
        <w:insideH w:val="single" w:color="4BACC6" w:themeColor="accent5" w:sz="4" w:space="0"/>
        <w:insideV w:val="single" w:color="4BACC6" w:themeColor="accent5" w:sz="4" w:space="0"/>
      </w:tblBorders>
    </w:tblPr>
    <w:tblStylePr w:type="firstRow">
      <w:rPr>
        <w:b/>
        <w:color w:val="404040"/>
      </w:rPr>
      <w:tcPr>
        <w:tcBorders>
          <w:top w:val="nil"/>
          <w:left w:val="nil"/>
          <w:bottom w:val="nil"/>
          <w:right w:val="nil"/>
        </w:tcBorders>
        <w:shd w:val="clear" w:color="auto" w:fill="FFFFFF"/>
      </w:tcPr>
    </w:tblStylePr>
    <w:tblStylePr w:type="lastRow">
      <w:rPr>
        <w:b/>
        <w:color w:val="404040"/>
      </w:rPr>
      <w:tcPr>
        <w:tcBorders>
          <w:top w:val="nil"/>
          <w:left w:val="nil"/>
          <w:bottom w:val="nil"/>
          <w:right w:val="nil"/>
        </w:tcBorders>
        <w:shd w:val="clear" w:color="auto" w:fill="FFFFFF"/>
      </w:tcPr>
    </w:tblStylePr>
    <w:tblStylePr w:type="firstCol">
      <w:pPr>
        <w:overflowPunct w:val="0"/>
        <w:autoSpaceDE w:val="0"/>
        <w:autoSpaceDN w:val="0"/>
        <w:jc w:val="right"/>
      </w:pPr>
      <w:rPr>
        <w:i/>
        <w:color w:val="404040"/>
      </w:rPr>
      <w:tcPr>
        <w:tcBorders>
          <w:top w:val="nil"/>
          <w:left w:val="nil"/>
          <w:bottom w:val="nil"/>
          <w:right w:val="nil"/>
        </w:tcBorders>
        <w:shd w:val="clear" w:color="auto" w:fill="auto"/>
      </w:tcPr>
    </w:tblStylePr>
    <w:tblStylePr w:type="lastCol">
      <w:rPr>
        <w:i/>
        <w:color w:val="404040"/>
      </w:rPr>
      <w:tcPr>
        <w:tcBorders>
          <w:top w:val="nil"/>
          <w:left w:val="nil"/>
          <w:bottom w:val="nil"/>
          <w:right w:val="nil"/>
        </w:tcBorders>
        <w:shd w:val="clear" w:color="auto" w:fill="auto"/>
      </w:tcPr>
    </w:tblStylePr>
    <w:tblStylePr w:type="band1Vert">
      <w:rPr>
        <w:rFonts w:ascii="Arial" w:hAnsi="Arial"/>
        <w:color w:val="404040"/>
        <w:sz w:val="22"/>
      </w:rPr>
      <w:tcPr>
        <w:shd w:val="clear" w:color="auto" w:fill="DAEEF3" w:themeFill="accent5" w:themeFillTint="34"/>
      </w:tcPr>
    </w:tblStylePr>
    <w:tblStylePr w:type="band1Horz">
      <w:rPr>
        <w:rFonts w:ascii="Arial" w:hAnsi="Arial"/>
        <w:color w:val="404040"/>
        <w:sz w:val="22"/>
      </w:rPr>
      <w:tcPr>
        <w:shd w:val="clear" w:color="auto" w:fill="DAEEF3" w:themeFill="accent5" w:themeFillTint="34"/>
      </w:tcPr>
    </w:tblStylePr>
    <w:tblStylePr w:type="neCell"/>
    <w:tblStylePr w:type="nwCell"/>
    <w:tblStylePr w:type="seCell"/>
    <w:tblStylePr w:type="swCell"/>
  </w:style>
  <w:style w:type="table" w:customStyle="1" w:styleId="82">
    <w:name w:val="Grid Table 3 - Accent 6"/>
    <w:basedOn w:val="29"/>
    <w:qFormat/>
    <w:uiPriority w:val="99"/>
    <w:pPr>
      <w:overflowPunct w:val="0"/>
      <w:autoSpaceDE w:val="0"/>
      <w:autoSpaceDN w:val="0"/>
      <w:spacing w:after="0" w:line="240" w:lineRule="auto"/>
    </w:pPr>
    <w:tblPr>
      <w:tblBorders>
        <w:bottom w:val="single" w:color="F79646" w:themeColor="accent6" w:sz="4" w:space="0"/>
        <w:insideH w:val="single" w:color="F79646" w:themeColor="accent6" w:sz="4" w:space="0"/>
        <w:insideV w:val="single" w:color="F79646" w:themeColor="accent6" w:sz="4" w:space="0"/>
      </w:tblBorders>
    </w:tblPr>
    <w:tblStylePr w:type="firstRow">
      <w:rPr>
        <w:b/>
        <w:color w:val="404040"/>
      </w:rPr>
      <w:tcPr>
        <w:tcBorders>
          <w:top w:val="nil"/>
          <w:left w:val="nil"/>
          <w:bottom w:val="nil"/>
          <w:right w:val="nil"/>
        </w:tcBorders>
        <w:shd w:val="clear" w:color="auto" w:fill="FFFFFF"/>
      </w:tcPr>
    </w:tblStylePr>
    <w:tblStylePr w:type="lastRow">
      <w:rPr>
        <w:b/>
        <w:color w:val="404040"/>
      </w:rPr>
      <w:tcPr>
        <w:tcBorders>
          <w:top w:val="nil"/>
          <w:left w:val="nil"/>
          <w:bottom w:val="nil"/>
          <w:right w:val="nil"/>
        </w:tcBorders>
        <w:shd w:val="clear" w:color="auto" w:fill="FFFFFF"/>
      </w:tcPr>
    </w:tblStylePr>
    <w:tblStylePr w:type="firstCol">
      <w:pPr>
        <w:overflowPunct w:val="0"/>
        <w:autoSpaceDE w:val="0"/>
        <w:autoSpaceDN w:val="0"/>
        <w:jc w:val="right"/>
      </w:pPr>
      <w:rPr>
        <w:i/>
        <w:color w:val="404040"/>
      </w:rPr>
      <w:tcPr>
        <w:tcBorders>
          <w:top w:val="nil"/>
          <w:left w:val="nil"/>
          <w:bottom w:val="nil"/>
          <w:right w:val="nil"/>
        </w:tcBorders>
        <w:shd w:val="clear" w:color="auto" w:fill="auto"/>
      </w:tcPr>
    </w:tblStylePr>
    <w:tblStylePr w:type="lastCol">
      <w:rPr>
        <w:i/>
        <w:color w:val="404040"/>
      </w:rPr>
      <w:tcPr>
        <w:tcBorders>
          <w:top w:val="nil"/>
          <w:left w:val="nil"/>
          <w:bottom w:val="nil"/>
          <w:right w:val="nil"/>
        </w:tcBorders>
        <w:shd w:val="clear" w:color="auto" w:fill="auto"/>
      </w:tcPr>
    </w:tblStylePr>
    <w:tblStylePr w:type="band1Vert">
      <w:rPr>
        <w:rFonts w:ascii="Arial" w:hAnsi="Arial"/>
        <w:color w:val="404040"/>
        <w:sz w:val="22"/>
      </w:rPr>
      <w:tcPr>
        <w:shd w:val="clear" w:color="auto" w:fill="FDE9D9" w:themeFill="accent6" w:themeFillTint="34"/>
      </w:tcPr>
    </w:tblStylePr>
    <w:tblStylePr w:type="band1Horz">
      <w:rPr>
        <w:rFonts w:ascii="Arial" w:hAnsi="Arial"/>
        <w:color w:val="404040"/>
        <w:sz w:val="22"/>
      </w:rPr>
      <w:tcPr>
        <w:shd w:val="clear" w:color="auto" w:fill="FDE9D9" w:themeFill="accent6" w:themeFillTint="34"/>
      </w:tcPr>
    </w:tblStylePr>
    <w:tblStylePr w:type="neCell"/>
    <w:tblStylePr w:type="nwCell"/>
    <w:tblStylePr w:type="seCell"/>
    <w:tblStylePr w:type="swCell"/>
  </w:style>
  <w:style w:type="table" w:customStyle="1" w:styleId="83">
    <w:name w:val="Grid Table 4"/>
    <w:basedOn w:val="29"/>
    <w:qFormat/>
    <w:uiPriority w:val="59"/>
    <w:pPr>
      <w:overflowPunct w:val="0"/>
      <w:autoSpaceDE w:val="0"/>
      <w:autoSpaceDN w:val="0"/>
      <w:spacing w:after="0" w:line="240" w:lineRule="auto"/>
    </w:pPr>
    <w:tblPr>
      <w:tblBorders>
        <w:top w:val="single" w:color="6E6E6E" w:themeColor="text1" w:themeTint="90" w:sz="4" w:space="0"/>
        <w:left w:val="single" w:color="6E6E6E" w:themeColor="text1" w:themeTint="90" w:sz="4" w:space="0"/>
        <w:bottom w:val="single" w:color="6E6E6E" w:themeColor="text1" w:themeTint="90" w:sz="4" w:space="0"/>
        <w:right w:val="single" w:color="6E6E6E" w:themeColor="text1" w:themeTint="90" w:sz="4" w:space="0"/>
        <w:insideH w:val="single" w:color="6E6E6E" w:themeColor="text1" w:themeTint="90" w:sz="4" w:space="0"/>
        <w:insideV w:val="single" w:color="6E6E6E" w:themeColor="text1" w:themeTint="90" w:sz="4" w:space="0"/>
      </w:tblBorders>
    </w:tblPr>
    <w:tblStylePr w:type="firstRow">
      <w:rPr>
        <w:rFonts w:ascii="Arial" w:hAnsi="Arial"/>
        <w:b/>
        <w:color w:val="FFFFFF"/>
        <w:sz w:val="22"/>
      </w:rPr>
      <w:tcPr>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000000" w:themeFill="text1"/>
      </w:tcPr>
    </w:tblStylePr>
    <w:tblStylePr w:type="lastRow">
      <w:rPr>
        <w:b/>
        <w:color w:val="404040"/>
      </w:rPr>
      <w:tcPr>
        <w:tcBorders>
          <w:top w:val="single" w:color="000000" w:themeColor="text1"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auto" w:fill="CACACA" w:themeFill="text1" w:themeFillTint="34"/>
      </w:tcPr>
    </w:tblStylePr>
    <w:tblStylePr w:type="band1Horz">
      <w:rPr>
        <w:rFonts w:ascii="Arial" w:hAnsi="Arial"/>
        <w:color w:val="404040"/>
        <w:sz w:val="22"/>
      </w:rPr>
      <w:tcPr>
        <w:shd w:val="clear" w:color="auto" w:fill="CACACA" w:themeFill="text1" w:themeFillTint="34"/>
      </w:tcPr>
    </w:tblStylePr>
    <w:tblStylePr w:type="neCell"/>
    <w:tblStylePr w:type="nwCell"/>
    <w:tblStylePr w:type="seCell"/>
    <w:tblStylePr w:type="swCell"/>
  </w:style>
  <w:style w:type="table" w:customStyle="1" w:styleId="84">
    <w:name w:val="Grid Table 4 - Accent 1"/>
    <w:basedOn w:val="29"/>
    <w:qFormat/>
    <w:uiPriority w:val="59"/>
    <w:pPr>
      <w:overflowPunct w:val="0"/>
      <w:autoSpaceDE w:val="0"/>
      <w:autoSpaceDN w:val="0"/>
      <w:spacing w:after="0" w:line="240" w:lineRule="auto"/>
    </w:pPr>
    <w:tblPr>
      <w:tblBorders>
        <w:top w:val="single" w:color="9BB7D9" w:themeColor="accent1" w:themeTint="90" w:sz="4" w:space="0"/>
        <w:left w:val="single" w:color="9BB7D9" w:themeColor="accent1" w:themeTint="90" w:sz="4" w:space="0"/>
        <w:bottom w:val="single" w:color="9BB7D9" w:themeColor="accent1" w:themeTint="90" w:sz="4" w:space="0"/>
        <w:right w:val="single" w:color="9BB7D9" w:themeColor="accent1" w:themeTint="90" w:sz="4" w:space="0"/>
        <w:insideH w:val="single" w:color="9BB7D9" w:themeColor="accent1" w:themeTint="90" w:sz="4" w:space="0"/>
        <w:insideV w:val="single" w:color="9BB7D9" w:themeColor="accent1" w:themeTint="90" w:sz="4" w:space="0"/>
      </w:tblBorders>
    </w:tblPr>
    <w:tblStylePr w:type="firstRow">
      <w:rPr>
        <w:rFonts w:ascii="Arial" w:hAnsi="Arial"/>
        <w:b/>
        <w:color w:val="FFFFFF"/>
        <w:sz w:val="22"/>
      </w:rPr>
      <w:tcPr>
        <w:tcBorders>
          <w:top w:val="single" w:color="5D8BC2" w:themeColor="accent1" w:themeTint="EA" w:sz="4" w:space="0"/>
          <w:left w:val="single" w:color="5D8BC2" w:themeColor="accent1" w:themeTint="EA" w:sz="4" w:space="0"/>
          <w:bottom w:val="single" w:color="5D8BC2" w:themeColor="accent1" w:themeTint="EA" w:sz="4" w:space="0"/>
          <w:right w:val="single" w:color="5D8BC2" w:themeColor="accent1" w:themeTint="EA" w:sz="4" w:space="0"/>
        </w:tcBorders>
        <w:shd w:val="clear" w:color="auto" w:fill="5D8BC2" w:themeFill="accent1" w:themeFillTint="EA"/>
      </w:tcPr>
    </w:tblStylePr>
    <w:tblStylePr w:type="lastRow">
      <w:rPr>
        <w:b/>
        <w:color w:val="404040"/>
      </w:rPr>
      <w:tcPr>
        <w:tcBorders>
          <w:top w:val="single" w:color="5D8BC2" w:themeColor="accent1" w:themeTint="EA"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auto" w:fill="DCE6F2" w:themeFill="accent1" w:themeFillTint="32"/>
      </w:tcPr>
    </w:tblStylePr>
    <w:tblStylePr w:type="band1Horz">
      <w:rPr>
        <w:rFonts w:ascii="Arial" w:hAnsi="Arial"/>
        <w:color w:val="404040"/>
        <w:sz w:val="22"/>
      </w:rPr>
      <w:tcPr>
        <w:shd w:val="clear" w:color="auto" w:fill="DCE6F2" w:themeFill="accent1" w:themeFillTint="32"/>
      </w:tcPr>
    </w:tblStylePr>
    <w:tblStylePr w:type="neCell"/>
    <w:tblStylePr w:type="nwCell"/>
    <w:tblStylePr w:type="seCell"/>
    <w:tblStylePr w:type="swCell"/>
  </w:style>
  <w:style w:type="table" w:customStyle="1" w:styleId="85">
    <w:name w:val="Grid Table 4 - Accent 2"/>
    <w:basedOn w:val="29"/>
    <w:qFormat/>
    <w:uiPriority w:val="59"/>
    <w:pPr>
      <w:overflowPunct w:val="0"/>
      <w:autoSpaceDE w:val="0"/>
      <w:autoSpaceDN w:val="0"/>
      <w:spacing w:after="0" w:line="240" w:lineRule="auto"/>
    </w:pPr>
    <w:tblPr>
      <w:tblBorders>
        <w:top w:val="single" w:color="DB9C9A" w:themeColor="accent2" w:themeTint="90" w:sz="4" w:space="0"/>
        <w:left w:val="single" w:color="DB9C9A" w:themeColor="accent2" w:themeTint="90" w:sz="4" w:space="0"/>
        <w:bottom w:val="single" w:color="DB9C9A" w:themeColor="accent2" w:themeTint="90" w:sz="4" w:space="0"/>
        <w:right w:val="single" w:color="DB9C9A" w:themeColor="accent2" w:themeTint="90" w:sz="4" w:space="0"/>
        <w:insideH w:val="single" w:color="DB9C9A" w:themeColor="accent2" w:themeTint="90" w:sz="4" w:space="0"/>
        <w:insideV w:val="single" w:color="DB9C9A" w:themeColor="accent2" w:themeTint="90" w:sz="4" w:space="0"/>
      </w:tblBorders>
    </w:tblPr>
    <w:tblStylePr w:type="firstRow">
      <w:rPr>
        <w:rFonts w:ascii="Arial" w:hAnsi="Arial"/>
        <w:b/>
        <w:color w:val="FFFFFF"/>
        <w:sz w:val="22"/>
      </w:rPr>
      <w:tcPr>
        <w:tcBorders>
          <w:top w:val="single" w:color="D99795" w:themeColor="accent2" w:themeTint="97" w:sz="4" w:space="0"/>
          <w:left w:val="single" w:color="D99795" w:themeColor="accent2" w:themeTint="97" w:sz="4" w:space="0"/>
          <w:bottom w:val="single" w:color="D99795" w:themeColor="accent2" w:themeTint="97" w:sz="4" w:space="0"/>
          <w:right w:val="single" w:color="D99795" w:themeColor="accent2" w:themeTint="97" w:sz="4" w:space="0"/>
        </w:tcBorders>
        <w:shd w:val="clear" w:color="auto" w:fill="D99795" w:themeFill="accent2" w:themeFillTint="97"/>
      </w:tcPr>
    </w:tblStylePr>
    <w:tblStylePr w:type="lastRow">
      <w:rPr>
        <w:b/>
        <w:color w:val="404040"/>
      </w:rPr>
      <w:tcPr>
        <w:tcBorders>
          <w:top w:val="single" w:color="D99795" w:themeColor="accent2" w:themeTint="97"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auto" w:fill="F2DCDC" w:themeFill="accent2" w:themeFillTint="32"/>
      </w:tcPr>
    </w:tblStylePr>
    <w:tblStylePr w:type="band1Horz">
      <w:rPr>
        <w:rFonts w:ascii="Arial" w:hAnsi="Arial"/>
        <w:color w:val="404040"/>
        <w:sz w:val="22"/>
      </w:rPr>
      <w:tcPr>
        <w:shd w:val="clear" w:color="auto" w:fill="F2DCDC" w:themeFill="accent2" w:themeFillTint="32"/>
      </w:tcPr>
    </w:tblStylePr>
    <w:tblStylePr w:type="neCell"/>
    <w:tblStylePr w:type="nwCell"/>
    <w:tblStylePr w:type="seCell"/>
    <w:tblStylePr w:type="swCell"/>
  </w:style>
  <w:style w:type="table" w:customStyle="1" w:styleId="86">
    <w:name w:val="Grid Table 4 - Accent 3"/>
    <w:basedOn w:val="29"/>
    <w:qFormat/>
    <w:uiPriority w:val="59"/>
    <w:pPr>
      <w:overflowPunct w:val="0"/>
      <w:autoSpaceDE w:val="0"/>
      <w:autoSpaceDN w:val="0"/>
      <w:spacing w:after="0" w:line="240" w:lineRule="auto"/>
    </w:pPr>
    <w:tblPr>
      <w:tblBorders>
        <w:top w:val="single" w:color="C6D8A1" w:themeColor="accent3" w:themeTint="90" w:sz="4" w:space="0"/>
        <w:left w:val="single" w:color="C6D8A1" w:themeColor="accent3" w:themeTint="90" w:sz="4" w:space="0"/>
        <w:bottom w:val="single" w:color="C6D8A1" w:themeColor="accent3" w:themeTint="90" w:sz="4" w:space="0"/>
        <w:right w:val="single" w:color="C6D8A1" w:themeColor="accent3" w:themeTint="90" w:sz="4" w:space="0"/>
        <w:insideH w:val="single" w:color="C6D8A1" w:themeColor="accent3" w:themeTint="90" w:sz="4" w:space="0"/>
        <w:insideV w:val="single" w:color="C6D8A1" w:themeColor="accent3" w:themeTint="90" w:sz="4" w:space="0"/>
      </w:tblBorders>
    </w:tblPr>
    <w:tblStylePr w:type="firstRow">
      <w:rPr>
        <w:rFonts w:ascii="Arial" w:hAnsi="Arial"/>
        <w:b/>
        <w:color w:val="FFFFFF"/>
        <w:sz w:val="22"/>
      </w:rPr>
      <w:tcPr>
        <w:tcBorders>
          <w:top w:val="single" w:color="9BBB59" w:themeColor="accent3" w:themeTint="FE" w:sz="4" w:space="0"/>
          <w:left w:val="single" w:color="9BBB59" w:themeColor="accent3" w:themeTint="FE" w:sz="4" w:space="0"/>
          <w:bottom w:val="single" w:color="9BBB59" w:themeColor="accent3" w:themeTint="FE" w:sz="4" w:space="0"/>
          <w:right w:val="single" w:color="9BBB59" w:themeColor="accent3" w:themeTint="FE" w:sz="4" w:space="0"/>
        </w:tcBorders>
        <w:shd w:val="clear" w:color="auto" w:fill="9BBB59" w:themeFill="accent3" w:themeFillTint="FE"/>
      </w:tcPr>
    </w:tblStylePr>
    <w:tblStylePr w:type="lastRow">
      <w:rPr>
        <w:b/>
        <w:color w:val="404040"/>
      </w:rPr>
      <w:tcPr>
        <w:tcBorders>
          <w:top w:val="single" w:color="9BBB59" w:themeColor="accent3" w:themeTint="FE"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auto" w:fill="EAF1DD" w:themeFill="accent3" w:themeFillTint="34"/>
      </w:tcPr>
    </w:tblStylePr>
    <w:tblStylePr w:type="band1Horz">
      <w:rPr>
        <w:rFonts w:ascii="Arial" w:hAnsi="Arial"/>
        <w:color w:val="404040"/>
        <w:sz w:val="22"/>
      </w:rPr>
      <w:tcPr>
        <w:shd w:val="clear" w:color="auto" w:fill="EAF1DD" w:themeFill="accent3" w:themeFillTint="34"/>
      </w:tcPr>
    </w:tblStylePr>
    <w:tblStylePr w:type="neCell"/>
    <w:tblStylePr w:type="nwCell"/>
    <w:tblStylePr w:type="seCell"/>
    <w:tblStylePr w:type="swCell"/>
  </w:style>
  <w:style w:type="table" w:customStyle="1" w:styleId="87">
    <w:name w:val="Grid Table 4 - Accent 4"/>
    <w:basedOn w:val="29"/>
    <w:qFormat/>
    <w:uiPriority w:val="59"/>
    <w:pPr>
      <w:overflowPunct w:val="0"/>
      <w:autoSpaceDE w:val="0"/>
      <w:autoSpaceDN w:val="0"/>
      <w:spacing w:after="0" w:line="240" w:lineRule="auto"/>
    </w:pPr>
    <w:tblPr>
      <w:tblBorders>
        <w:top w:val="single" w:color="B7A7CA" w:themeColor="accent4" w:themeTint="90" w:sz="4" w:space="0"/>
        <w:left w:val="single" w:color="B7A7CA" w:themeColor="accent4" w:themeTint="90" w:sz="4" w:space="0"/>
        <w:bottom w:val="single" w:color="B7A7CA" w:themeColor="accent4" w:themeTint="90" w:sz="4" w:space="0"/>
        <w:right w:val="single" w:color="B7A7CA" w:themeColor="accent4" w:themeTint="90" w:sz="4" w:space="0"/>
        <w:insideH w:val="single" w:color="B7A7CA" w:themeColor="accent4" w:themeTint="90" w:sz="4" w:space="0"/>
        <w:insideV w:val="single" w:color="B7A7CA" w:themeColor="accent4" w:themeTint="90" w:sz="4" w:space="0"/>
      </w:tblBorders>
    </w:tblPr>
    <w:tblStylePr w:type="firstRow">
      <w:rPr>
        <w:rFonts w:ascii="Arial" w:hAnsi="Arial"/>
        <w:b/>
        <w:color w:val="FFFFFF"/>
        <w:sz w:val="22"/>
      </w:rPr>
      <w:tcPr>
        <w:tc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tcBorders>
        <w:shd w:val="clear" w:color="auto" w:fill="B2A1C6" w:themeFill="accent4" w:themeFillTint="9A"/>
      </w:tcPr>
    </w:tblStylePr>
    <w:tblStylePr w:type="lastRow">
      <w:rPr>
        <w:b/>
        <w:color w:val="404040"/>
      </w:rPr>
      <w:tcPr>
        <w:tcBorders>
          <w:top w:val="single" w:color="B2A1C6" w:themeColor="accent4" w:themeTint="9A"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auto" w:fill="E5DFEC" w:themeFill="accent4" w:themeFillTint="34"/>
      </w:tcPr>
    </w:tblStylePr>
    <w:tblStylePr w:type="band1Horz">
      <w:rPr>
        <w:rFonts w:ascii="Arial" w:hAnsi="Arial"/>
        <w:color w:val="404040"/>
        <w:sz w:val="22"/>
      </w:rPr>
      <w:tcPr>
        <w:shd w:val="clear" w:color="auto" w:fill="E5DFEC" w:themeFill="accent4" w:themeFillTint="34"/>
      </w:tcPr>
    </w:tblStylePr>
    <w:tblStylePr w:type="neCell"/>
    <w:tblStylePr w:type="nwCell"/>
    <w:tblStylePr w:type="seCell"/>
    <w:tblStylePr w:type="swCell"/>
  </w:style>
  <w:style w:type="table" w:customStyle="1" w:styleId="88">
    <w:name w:val="Grid Table 4 - Accent 5"/>
    <w:basedOn w:val="29"/>
    <w:qFormat/>
    <w:uiPriority w:val="59"/>
    <w:pPr>
      <w:overflowPunct w:val="0"/>
      <w:autoSpaceDE w:val="0"/>
      <w:autoSpaceDN w:val="0"/>
      <w:spacing w:after="0" w:line="240" w:lineRule="auto"/>
    </w:pPr>
    <w:tblPr>
      <w:tblBorders>
        <w:top w:val="single" w:color="99D0DE" w:themeColor="accent5" w:themeTint="90" w:sz="4" w:space="0"/>
        <w:left w:val="single" w:color="99D0DE" w:themeColor="accent5" w:themeTint="90" w:sz="4" w:space="0"/>
        <w:bottom w:val="single" w:color="99D0DE" w:themeColor="accent5" w:themeTint="90" w:sz="4" w:space="0"/>
        <w:right w:val="single" w:color="99D0DE" w:themeColor="accent5" w:themeTint="90" w:sz="4" w:space="0"/>
        <w:insideH w:val="single" w:color="99D0DE" w:themeColor="accent5" w:themeTint="90" w:sz="4" w:space="0"/>
        <w:insideV w:val="single" w:color="99D0DE" w:themeColor="accent5" w:themeTint="90" w:sz="4" w:space="0"/>
      </w:tblBorders>
    </w:tblPr>
    <w:tblStylePr w:type="firstRow">
      <w:rPr>
        <w:rFonts w:ascii="Arial" w:hAnsi="Arial"/>
        <w:b/>
        <w:color w:val="FFFFFF"/>
        <w:sz w:val="22"/>
      </w:rPr>
      <w:tcPr>
        <w:tcBorders>
          <w:top w:val="single" w:color="4BACC6" w:themeColor="accent5" w:sz="4" w:space="0"/>
          <w:left w:val="single" w:color="4BACC6" w:themeColor="accent5" w:sz="4" w:space="0"/>
          <w:bottom w:val="single" w:color="4BACC6" w:themeColor="accent5" w:sz="4" w:space="0"/>
          <w:right w:val="single" w:color="4BACC6" w:themeColor="accent5" w:sz="4" w:space="0"/>
        </w:tcBorders>
        <w:shd w:val="clear" w:color="auto" w:fill="4BACC6" w:themeFill="accent5"/>
      </w:tcPr>
    </w:tblStylePr>
    <w:tblStylePr w:type="lastRow">
      <w:rPr>
        <w:b/>
        <w:color w:val="404040"/>
      </w:rPr>
      <w:tcPr>
        <w:tcBorders>
          <w:top w:val="single" w:color="4BACC6" w:themeColor="accent5"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auto" w:fill="DAEEF3" w:themeFill="accent5" w:themeFillTint="34"/>
      </w:tcPr>
    </w:tblStylePr>
    <w:tblStylePr w:type="band1Horz">
      <w:rPr>
        <w:rFonts w:ascii="Arial" w:hAnsi="Arial"/>
        <w:color w:val="404040"/>
        <w:sz w:val="22"/>
      </w:rPr>
      <w:tcPr>
        <w:shd w:val="clear" w:color="auto" w:fill="DAEEF3" w:themeFill="accent5" w:themeFillTint="34"/>
      </w:tcPr>
    </w:tblStylePr>
    <w:tblStylePr w:type="neCell"/>
    <w:tblStylePr w:type="nwCell"/>
    <w:tblStylePr w:type="seCell"/>
    <w:tblStylePr w:type="swCell"/>
  </w:style>
  <w:style w:type="table" w:customStyle="1" w:styleId="89">
    <w:name w:val="Grid Table 4 - Accent 6"/>
    <w:basedOn w:val="29"/>
    <w:qFormat/>
    <w:uiPriority w:val="59"/>
    <w:pPr>
      <w:overflowPunct w:val="0"/>
      <w:autoSpaceDE w:val="0"/>
      <w:autoSpaceDN w:val="0"/>
      <w:spacing w:after="0" w:line="240" w:lineRule="auto"/>
    </w:pPr>
    <w:tblPr>
      <w:tblBorders>
        <w:top w:val="single" w:color="FAC396" w:themeColor="accent6" w:themeTint="90" w:sz="4" w:space="0"/>
        <w:left w:val="single" w:color="FAC396" w:themeColor="accent6" w:themeTint="90" w:sz="4" w:space="0"/>
        <w:bottom w:val="single" w:color="FAC396" w:themeColor="accent6" w:themeTint="90" w:sz="4" w:space="0"/>
        <w:right w:val="single" w:color="FAC396" w:themeColor="accent6" w:themeTint="90" w:sz="4" w:space="0"/>
        <w:insideH w:val="single" w:color="FAC396" w:themeColor="accent6" w:themeTint="90" w:sz="4" w:space="0"/>
        <w:insideV w:val="single" w:color="FAC396" w:themeColor="accent6" w:themeTint="90" w:sz="4" w:space="0"/>
      </w:tblBorders>
    </w:tblPr>
    <w:tblStylePr w:type="firstRow">
      <w:rPr>
        <w:rFonts w:ascii="Arial" w:hAnsi="Arial"/>
        <w:b/>
        <w:color w:val="FFFFFF"/>
        <w:sz w:val="22"/>
      </w:rPr>
      <w:tcPr>
        <w:tcBorders>
          <w:top w:val="single" w:color="F79646" w:themeColor="accent6" w:sz="4" w:space="0"/>
          <w:left w:val="single" w:color="F79646" w:themeColor="accent6" w:sz="4" w:space="0"/>
          <w:bottom w:val="single" w:color="F79646" w:themeColor="accent6" w:sz="4" w:space="0"/>
          <w:right w:val="single" w:color="F79646" w:themeColor="accent6" w:sz="4" w:space="0"/>
        </w:tcBorders>
        <w:shd w:val="clear" w:color="auto" w:fill="F79646" w:themeFill="accent6"/>
      </w:tcPr>
    </w:tblStylePr>
    <w:tblStylePr w:type="lastRow">
      <w:rPr>
        <w:b/>
        <w:color w:val="404040"/>
      </w:rPr>
      <w:tcPr>
        <w:tcBorders>
          <w:top w:val="single" w:color="F79646" w:themeColor="accent6"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auto" w:fill="FDE9D9" w:themeFill="accent6" w:themeFillTint="34"/>
      </w:tcPr>
    </w:tblStylePr>
    <w:tblStylePr w:type="band1Horz">
      <w:rPr>
        <w:rFonts w:ascii="Arial" w:hAnsi="Arial"/>
        <w:color w:val="404040"/>
        <w:sz w:val="22"/>
      </w:rPr>
      <w:tcPr>
        <w:shd w:val="clear" w:color="auto" w:fill="FDE9D9" w:themeFill="accent6" w:themeFillTint="34"/>
      </w:tcPr>
    </w:tblStylePr>
    <w:tblStylePr w:type="neCell"/>
    <w:tblStylePr w:type="nwCell"/>
    <w:tblStylePr w:type="seCell"/>
    <w:tblStylePr w:type="swCell"/>
  </w:style>
  <w:style w:type="table" w:customStyle="1" w:styleId="90">
    <w:name w:val="Grid Table 5 Dark"/>
    <w:basedOn w:val="29"/>
    <w:qFormat/>
    <w:uiPriority w:val="99"/>
    <w:pPr>
      <w:overflowPunct w:val="0"/>
      <w:autoSpaceDE w:val="0"/>
      <w:autoSpaceDN w:val="0"/>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auto" w:fill="000000" w:themeFill="text1"/>
      </w:tcPr>
    </w:tblStylePr>
    <w:tblStylePr w:type="lastRow">
      <w:rPr>
        <w:rFonts w:ascii="Arial" w:hAnsi="Arial"/>
        <w:b/>
        <w:color w:val="FFFFFF"/>
        <w:sz w:val="22"/>
      </w:rPr>
      <w:tcPr>
        <w:tcBorders>
          <w:top w:val="single" w:color="FFFFFF" w:themeColor="light1" w:sz="4" w:space="0"/>
        </w:tcBorders>
        <w:shd w:val="clear" w:color="auto" w:fill="000000" w:themeFill="text1"/>
      </w:tcPr>
    </w:tblStylePr>
    <w:tblStylePr w:type="firstCol">
      <w:rPr>
        <w:rFonts w:ascii="Arial" w:hAnsi="Arial"/>
        <w:b/>
        <w:color w:val="FFFFFF"/>
        <w:sz w:val="22"/>
      </w:rPr>
      <w:tcPr>
        <w:shd w:val="clear" w:color="auto" w:fill="000000" w:themeFill="text1"/>
      </w:tcPr>
    </w:tblStylePr>
    <w:tblStylePr w:type="lastCol">
      <w:rPr>
        <w:rFonts w:ascii="Arial" w:hAnsi="Arial"/>
        <w:b/>
        <w:color w:val="FFFFFF"/>
        <w:sz w:val="22"/>
      </w:rPr>
      <w:tcPr>
        <w:shd w:val="clear" w:color="auto" w:fill="000000" w:themeFill="text1"/>
      </w:tcPr>
    </w:tblStylePr>
    <w:tblStylePr w:type="band1Vert">
      <w:tcPr>
        <w:shd w:val="clear" w:color="auto" w:fill="898989" w:themeFill="text1" w:themeFillTint="75"/>
      </w:tcPr>
    </w:tblStylePr>
    <w:tblStylePr w:type="band1Horz">
      <w:tcPr>
        <w:shd w:val="clear" w:color="auto" w:fill="898989" w:themeFill="text1" w:themeFillTint="75"/>
      </w:tcPr>
    </w:tblStylePr>
    <w:tblStylePr w:type="neCell"/>
    <w:tblStylePr w:type="nwCell"/>
    <w:tblStylePr w:type="seCell"/>
    <w:tblStylePr w:type="swCell"/>
  </w:style>
  <w:style w:type="table" w:customStyle="1" w:styleId="91">
    <w:name w:val="Grid Table 5 Dark- Accent 1"/>
    <w:basedOn w:val="29"/>
    <w:qFormat/>
    <w:uiPriority w:val="99"/>
    <w:pPr>
      <w:overflowPunct w:val="0"/>
      <w:autoSpaceDE w:val="0"/>
      <w:autoSpaceDN w:val="0"/>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auto" w:fill="4F81BD" w:themeFill="accent1"/>
      </w:tcPr>
    </w:tblStylePr>
    <w:tblStylePr w:type="lastRow">
      <w:rPr>
        <w:rFonts w:ascii="Arial" w:hAnsi="Arial"/>
        <w:b/>
        <w:color w:val="FFFFFF"/>
        <w:sz w:val="22"/>
      </w:rPr>
      <w:tcPr>
        <w:tcBorders>
          <w:top w:val="single" w:color="FFFFFF" w:themeColor="light1" w:sz="4" w:space="0"/>
        </w:tcBorders>
        <w:shd w:val="clear" w:color="auto" w:fill="4F81BD" w:themeFill="accent1"/>
      </w:tcPr>
    </w:tblStylePr>
    <w:tblStylePr w:type="firstCol">
      <w:rPr>
        <w:rFonts w:ascii="Arial" w:hAnsi="Arial"/>
        <w:b/>
        <w:color w:val="FFFFFF"/>
        <w:sz w:val="22"/>
      </w:rPr>
      <w:tcPr>
        <w:shd w:val="clear" w:color="auto" w:fill="4F81BD" w:themeFill="accent1"/>
      </w:tcPr>
    </w:tblStylePr>
    <w:tblStylePr w:type="lastCol">
      <w:rPr>
        <w:rFonts w:ascii="Arial" w:hAnsi="Arial"/>
        <w:b/>
        <w:color w:val="FFFFFF"/>
        <w:sz w:val="22"/>
      </w:rPr>
      <w:tcPr>
        <w:shd w:val="clear" w:color="auto" w:fill="4F81BD" w:themeFill="accent1"/>
      </w:tcPr>
    </w:tblStylePr>
    <w:tblStylePr w:type="band1Vert">
      <w:tcPr>
        <w:shd w:val="clear" w:color="auto" w:fill="AEC5E0" w:themeFill="accent1" w:themeFillTint="75"/>
      </w:tcPr>
    </w:tblStylePr>
    <w:tblStylePr w:type="band1Horz">
      <w:tcPr>
        <w:shd w:val="clear" w:color="auto" w:fill="AEC5E0" w:themeFill="accent1" w:themeFillTint="75"/>
      </w:tcPr>
    </w:tblStylePr>
    <w:tblStylePr w:type="neCell"/>
    <w:tblStylePr w:type="nwCell"/>
    <w:tblStylePr w:type="seCell"/>
    <w:tblStylePr w:type="swCell"/>
  </w:style>
  <w:style w:type="table" w:customStyle="1" w:styleId="92">
    <w:name w:val="Grid Table 5 Dark - Accent 2"/>
    <w:basedOn w:val="29"/>
    <w:qFormat/>
    <w:uiPriority w:val="99"/>
    <w:pPr>
      <w:overflowPunct w:val="0"/>
      <w:autoSpaceDE w:val="0"/>
      <w:autoSpaceDN w:val="0"/>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auto" w:fill="C0504D" w:themeFill="accent2"/>
      </w:tcPr>
    </w:tblStylePr>
    <w:tblStylePr w:type="lastRow">
      <w:rPr>
        <w:rFonts w:ascii="Arial" w:hAnsi="Arial"/>
        <w:b/>
        <w:color w:val="FFFFFF"/>
        <w:sz w:val="22"/>
      </w:rPr>
      <w:tcPr>
        <w:tcBorders>
          <w:top w:val="single" w:color="FFFFFF" w:themeColor="light1" w:sz="4" w:space="0"/>
        </w:tcBorders>
        <w:shd w:val="clear" w:color="auto" w:fill="C0504D" w:themeFill="accent2"/>
      </w:tcPr>
    </w:tblStylePr>
    <w:tblStylePr w:type="firstCol">
      <w:rPr>
        <w:rFonts w:ascii="Arial" w:hAnsi="Arial"/>
        <w:b/>
        <w:color w:val="FFFFFF"/>
        <w:sz w:val="22"/>
      </w:rPr>
      <w:tcPr>
        <w:shd w:val="clear" w:color="auto" w:fill="C0504D" w:themeFill="accent2"/>
      </w:tcPr>
    </w:tblStylePr>
    <w:tblStylePr w:type="lastCol">
      <w:rPr>
        <w:rFonts w:ascii="Arial" w:hAnsi="Arial"/>
        <w:b/>
        <w:color w:val="FFFFFF"/>
        <w:sz w:val="22"/>
      </w:rPr>
      <w:tcPr>
        <w:shd w:val="clear" w:color="auto" w:fill="C0504D" w:themeFill="accent2"/>
      </w:tcPr>
    </w:tblStylePr>
    <w:tblStylePr w:type="band1Vert">
      <w:tcPr>
        <w:shd w:val="clear" w:color="auto" w:fill="E2AEAD" w:themeFill="accent2" w:themeFillTint="75"/>
      </w:tcPr>
    </w:tblStylePr>
    <w:tblStylePr w:type="band1Horz">
      <w:tcPr>
        <w:shd w:val="clear" w:color="auto" w:fill="E2AEAD" w:themeFill="accent2" w:themeFillTint="75"/>
      </w:tcPr>
    </w:tblStylePr>
    <w:tblStylePr w:type="neCell"/>
    <w:tblStylePr w:type="nwCell"/>
    <w:tblStylePr w:type="seCell"/>
    <w:tblStylePr w:type="swCell"/>
  </w:style>
  <w:style w:type="table" w:customStyle="1" w:styleId="93">
    <w:name w:val="Grid Table 5 Dark - Accent 3"/>
    <w:basedOn w:val="29"/>
    <w:qFormat/>
    <w:uiPriority w:val="99"/>
    <w:pPr>
      <w:overflowPunct w:val="0"/>
      <w:autoSpaceDE w:val="0"/>
      <w:autoSpaceDN w:val="0"/>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auto" w:fill="9BBB59" w:themeFill="accent3"/>
      </w:tcPr>
    </w:tblStylePr>
    <w:tblStylePr w:type="lastRow">
      <w:rPr>
        <w:rFonts w:ascii="Arial" w:hAnsi="Arial"/>
        <w:b/>
        <w:color w:val="FFFFFF"/>
        <w:sz w:val="22"/>
      </w:rPr>
      <w:tcPr>
        <w:tcBorders>
          <w:top w:val="single" w:color="FFFFFF" w:themeColor="light1" w:sz="4" w:space="0"/>
        </w:tcBorders>
        <w:shd w:val="clear" w:color="auto" w:fill="9BBB59" w:themeFill="accent3"/>
      </w:tcPr>
    </w:tblStylePr>
    <w:tblStylePr w:type="firstCol">
      <w:rPr>
        <w:rFonts w:ascii="Arial" w:hAnsi="Arial"/>
        <w:b/>
        <w:color w:val="FFFFFF"/>
        <w:sz w:val="22"/>
      </w:rPr>
      <w:tcPr>
        <w:shd w:val="clear" w:color="auto" w:fill="9BBB59" w:themeFill="accent3"/>
      </w:tcPr>
    </w:tblStylePr>
    <w:tblStylePr w:type="lastCol">
      <w:rPr>
        <w:rFonts w:ascii="Arial" w:hAnsi="Arial"/>
        <w:b/>
        <w:color w:val="FFFFFF"/>
        <w:sz w:val="22"/>
      </w:rPr>
      <w:tcPr>
        <w:shd w:val="clear" w:color="auto" w:fill="9BBB59" w:themeFill="accent3"/>
      </w:tcPr>
    </w:tblStylePr>
    <w:tblStylePr w:type="band1Vert">
      <w:tcPr>
        <w:shd w:val="clear" w:color="auto" w:fill="D1DFB2" w:themeFill="accent3" w:themeFillTint="75"/>
      </w:tcPr>
    </w:tblStylePr>
    <w:tblStylePr w:type="band1Horz">
      <w:tcPr>
        <w:shd w:val="clear" w:color="auto" w:fill="D1DFB2" w:themeFill="accent3" w:themeFillTint="75"/>
      </w:tcPr>
    </w:tblStylePr>
    <w:tblStylePr w:type="neCell"/>
    <w:tblStylePr w:type="nwCell"/>
    <w:tblStylePr w:type="seCell"/>
    <w:tblStylePr w:type="swCell"/>
  </w:style>
  <w:style w:type="table" w:customStyle="1" w:styleId="94">
    <w:name w:val="Grid Table 5 Dark- Accent 4"/>
    <w:basedOn w:val="29"/>
    <w:qFormat/>
    <w:uiPriority w:val="99"/>
    <w:pPr>
      <w:overflowPunct w:val="0"/>
      <w:autoSpaceDE w:val="0"/>
      <w:autoSpaceDN w:val="0"/>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auto" w:fill="8064A2" w:themeFill="accent4"/>
      </w:tcPr>
    </w:tblStylePr>
    <w:tblStylePr w:type="lastRow">
      <w:rPr>
        <w:rFonts w:ascii="Arial" w:hAnsi="Arial"/>
        <w:b/>
        <w:color w:val="FFFFFF"/>
        <w:sz w:val="22"/>
      </w:rPr>
      <w:tcPr>
        <w:tcBorders>
          <w:top w:val="single" w:color="FFFFFF" w:themeColor="light1" w:sz="4" w:space="0"/>
        </w:tcBorders>
        <w:shd w:val="clear" w:color="auto" w:fill="8064A2" w:themeFill="accent4"/>
      </w:tcPr>
    </w:tblStylePr>
    <w:tblStylePr w:type="firstCol">
      <w:rPr>
        <w:rFonts w:ascii="Arial" w:hAnsi="Arial"/>
        <w:b/>
        <w:color w:val="FFFFFF"/>
        <w:sz w:val="22"/>
      </w:rPr>
      <w:tcPr>
        <w:shd w:val="clear" w:color="auto" w:fill="8064A2" w:themeFill="accent4"/>
      </w:tcPr>
    </w:tblStylePr>
    <w:tblStylePr w:type="lastCol">
      <w:rPr>
        <w:rFonts w:ascii="Arial" w:hAnsi="Arial"/>
        <w:b/>
        <w:color w:val="FFFFFF"/>
        <w:sz w:val="22"/>
      </w:rPr>
      <w:tcPr>
        <w:shd w:val="clear" w:color="auto" w:fill="8064A2" w:themeFill="accent4"/>
      </w:tcPr>
    </w:tblStylePr>
    <w:tblStylePr w:type="band1Vert">
      <w:tcPr>
        <w:shd w:val="clear" w:color="auto" w:fill="C4B7D4" w:themeFill="accent4" w:themeFillTint="75"/>
      </w:tcPr>
    </w:tblStylePr>
    <w:tblStylePr w:type="band1Horz">
      <w:tcPr>
        <w:shd w:val="clear" w:color="auto" w:fill="C4B7D4" w:themeFill="accent4" w:themeFillTint="75"/>
      </w:tcPr>
    </w:tblStylePr>
    <w:tblStylePr w:type="neCell"/>
    <w:tblStylePr w:type="nwCell"/>
    <w:tblStylePr w:type="seCell"/>
    <w:tblStylePr w:type="swCell"/>
  </w:style>
  <w:style w:type="table" w:customStyle="1" w:styleId="95">
    <w:name w:val="Grid Table 5 Dark - Accent 5"/>
    <w:basedOn w:val="29"/>
    <w:qFormat/>
    <w:uiPriority w:val="99"/>
    <w:pPr>
      <w:overflowPunct w:val="0"/>
      <w:autoSpaceDE w:val="0"/>
      <w:autoSpaceDN w:val="0"/>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auto" w:fill="4BACC6" w:themeFill="accent5"/>
      </w:tcPr>
    </w:tblStylePr>
    <w:tblStylePr w:type="lastRow">
      <w:rPr>
        <w:rFonts w:ascii="Arial" w:hAnsi="Arial"/>
        <w:b/>
        <w:color w:val="FFFFFF"/>
        <w:sz w:val="22"/>
      </w:rPr>
      <w:tcPr>
        <w:tcBorders>
          <w:top w:val="single" w:color="FFFFFF" w:themeColor="light1" w:sz="4" w:space="0"/>
        </w:tcBorders>
        <w:shd w:val="clear" w:color="auto" w:fill="4BACC6" w:themeFill="accent5"/>
      </w:tcPr>
    </w:tblStylePr>
    <w:tblStylePr w:type="firstCol">
      <w:rPr>
        <w:rFonts w:ascii="Arial" w:hAnsi="Arial"/>
        <w:b/>
        <w:color w:val="FFFFFF"/>
        <w:sz w:val="22"/>
      </w:rPr>
      <w:tcPr>
        <w:shd w:val="clear" w:color="auto" w:fill="4BACC6" w:themeFill="accent5"/>
      </w:tcPr>
    </w:tblStylePr>
    <w:tblStylePr w:type="lastCol">
      <w:rPr>
        <w:rFonts w:ascii="Arial" w:hAnsi="Arial"/>
        <w:b/>
        <w:color w:val="FFFFFF"/>
        <w:sz w:val="22"/>
      </w:rPr>
      <w:tcPr>
        <w:shd w:val="clear" w:color="auto" w:fill="4BACC6" w:themeFill="accent5"/>
      </w:tcPr>
    </w:tblStylePr>
    <w:tblStylePr w:type="band1Vert">
      <w:tcPr>
        <w:shd w:val="clear" w:color="auto" w:fill="ACD8E4" w:themeFill="accent5" w:themeFillTint="75"/>
      </w:tcPr>
    </w:tblStylePr>
    <w:tblStylePr w:type="band1Horz">
      <w:tcPr>
        <w:shd w:val="clear" w:color="auto" w:fill="ACD8E4" w:themeFill="accent5" w:themeFillTint="75"/>
      </w:tcPr>
    </w:tblStylePr>
    <w:tblStylePr w:type="neCell"/>
    <w:tblStylePr w:type="nwCell"/>
    <w:tblStylePr w:type="seCell"/>
    <w:tblStylePr w:type="swCell"/>
  </w:style>
  <w:style w:type="table" w:customStyle="1" w:styleId="96">
    <w:name w:val="Grid Table 5 Dark - Accent 6"/>
    <w:basedOn w:val="29"/>
    <w:qFormat/>
    <w:uiPriority w:val="99"/>
    <w:pPr>
      <w:overflowPunct w:val="0"/>
      <w:autoSpaceDE w:val="0"/>
      <w:autoSpaceDN w:val="0"/>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auto" w:fill="F79646" w:themeFill="accent6"/>
      </w:tcPr>
    </w:tblStylePr>
    <w:tblStylePr w:type="lastRow">
      <w:rPr>
        <w:rFonts w:ascii="Arial" w:hAnsi="Arial"/>
        <w:b/>
        <w:color w:val="FFFFFF"/>
        <w:sz w:val="22"/>
      </w:rPr>
      <w:tcPr>
        <w:tcBorders>
          <w:top w:val="single" w:color="FFFFFF" w:themeColor="light1" w:sz="4" w:space="0"/>
        </w:tcBorders>
        <w:shd w:val="clear" w:color="auto" w:fill="F79646" w:themeFill="accent6"/>
      </w:tcPr>
    </w:tblStylePr>
    <w:tblStylePr w:type="firstCol">
      <w:rPr>
        <w:rFonts w:ascii="Arial" w:hAnsi="Arial"/>
        <w:b/>
        <w:color w:val="FFFFFF"/>
        <w:sz w:val="22"/>
      </w:rPr>
      <w:tcPr>
        <w:shd w:val="clear" w:color="auto" w:fill="F79646" w:themeFill="accent6"/>
      </w:tcPr>
    </w:tblStylePr>
    <w:tblStylePr w:type="lastCol">
      <w:rPr>
        <w:rFonts w:ascii="Arial" w:hAnsi="Arial"/>
        <w:b/>
        <w:color w:val="FFFFFF"/>
        <w:sz w:val="22"/>
      </w:rPr>
      <w:tcPr>
        <w:shd w:val="clear" w:color="auto" w:fill="F79646" w:themeFill="accent6"/>
      </w:tcPr>
    </w:tblStylePr>
    <w:tblStylePr w:type="band1Vert">
      <w:tcPr>
        <w:shd w:val="clear" w:color="auto" w:fill="FBCEAA" w:themeFill="accent6" w:themeFillTint="75"/>
      </w:tcPr>
    </w:tblStylePr>
    <w:tblStylePr w:type="band1Horz">
      <w:tcPr>
        <w:shd w:val="clear" w:color="auto" w:fill="FBCEAA" w:themeFill="accent6" w:themeFillTint="75"/>
      </w:tcPr>
    </w:tblStylePr>
    <w:tblStylePr w:type="neCell"/>
    <w:tblStylePr w:type="nwCell"/>
    <w:tblStylePr w:type="seCell"/>
    <w:tblStylePr w:type="swCell"/>
  </w:style>
  <w:style w:type="table" w:customStyle="1" w:styleId="97">
    <w:name w:val="Grid Table 6 Colorful"/>
    <w:basedOn w:val="29"/>
    <w:qFormat/>
    <w:uiPriority w:val="99"/>
    <w:pPr>
      <w:overflowPunct w:val="0"/>
      <w:autoSpaceDE w:val="0"/>
      <w:autoSpaceDN w:val="0"/>
      <w:spacing w:after="0" w:line="240" w:lineRule="auto"/>
    </w:pPr>
    <w:tblPr>
      <w:tblBorders>
        <w:top w:val="single" w:color="7E7E7E" w:themeColor="text1" w:themeTint="80" w:sz="4" w:space="0"/>
        <w:left w:val="single" w:color="7E7E7E" w:themeColor="text1" w:themeTint="80" w:sz="4" w:space="0"/>
        <w:bottom w:val="single" w:color="7E7E7E" w:themeColor="text1" w:themeTint="80" w:sz="4" w:space="0"/>
        <w:right w:val="single" w:color="7E7E7E" w:themeColor="text1" w:themeTint="80" w:sz="4" w:space="0"/>
        <w:insideH w:val="single" w:color="7E7E7E" w:themeColor="text1" w:themeTint="80" w:sz="4" w:space="0"/>
        <w:insideV w:val="single" w:color="7E7E7E" w:themeColor="text1" w:themeTint="80" w:sz="4" w:space="0"/>
      </w:tblBorders>
    </w:tblPr>
    <w:tblStylePr w:type="firstRow">
      <w:rPr>
        <w:b/>
        <w:color w:val="808080" w:themeColor="text1" w:themeTint="80"/>
        <w14:textFill>
          <w14:solidFill>
            <w14:schemeClr w14:val="tx1">
              <w14:lumMod w14:val="50000"/>
              <w14:lumOff w14:val="50000"/>
            </w14:schemeClr>
          </w14:solidFill>
        </w14:textFill>
      </w:rPr>
      <w:tcPr>
        <w:tcBorders>
          <w:bottom w:val="single" w:color="7E7E7E" w:themeColor="text1" w:themeTint="80" w:sz="12" w:space="0"/>
        </w:tcBorders>
      </w:tcPr>
    </w:tblStylePr>
    <w:tblStylePr w:type="lastRow">
      <w:rPr>
        <w:b/>
        <w:color w:val="808080" w:themeColor="text1" w:themeTint="80"/>
        <w14:textFill>
          <w14:solidFill>
            <w14:schemeClr w14:val="tx1">
              <w14:lumMod w14:val="50000"/>
              <w14:lumOff w14:val="50000"/>
            </w14:schemeClr>
          </w14:solidFill>
        </w14:textFill>
      </w:rPr>
    </w:tblStylePr>
    <w:tblStylePr w:type="firstCol">
      <w:rPr>
        <w:b/>
        <w:color w:val="808080" w:themeColor="text1" w:themeTint="80"/>
        <w14:textFill>
          <w14:solidFill>
            <w14:schemeClr w14:val="tx1">
              <w14:lumMod w14:val="50000"/>
              <w14:lumOff w14:val="50000"/>
            </w14:schemeClr>
          </w14:solidFill>
        </w14:textFill>
      </w:rPr>
    </w:tblStylePr>
    <w:tblStylePr w:type="lastCol">
      <w:rPr>
        <w:b/>
        <w:color w:val="808080" w:themeColor="text1" w:themeTint="80"/>
        <w14:textFill>
          <w14:solidFill>
            <w14:schemeClr w14:val="tx1">
              <w14:lumMod w14:val="50000"/>
              <w14:lumOff w14:val="50000"/>
            </w14:schemeClr>
          </w14:solidFill>
        </w14:textFill>
      </w:rPr>
    </w:tblStylePr>
    <w:tblStylePr w:type="band1Vert">
      <w:tcPr>
        <w:shd w:val="clear" w:color="auto" w:fill="CACACA" w:themeFill="text1" w:themeFillTint="34"/>
      </w:tcPr>
    </w:tblStylePr>
    <w:tblStylePr w:type="band2Vert"/>
    <w:tblStylePr w:type="band1Horz">
      <w:rPr>
        <w:rFonts w:ascii="Arial" w:hAnsi="Arial"/>
        <w:color w:val="808080" w:themeColor="text1" w:themeTint="80"/>
        <w:sz w:val="22"/>
        <w14:textFill>
          <w14:solidFill>
            <w14:schemeClr w14:val="tx1">
              <w14:lumMod w14:val="50000"/>
              <w14:lumOff w14:val="50000"/>
            </w14:schemeClr>
          </w14:solidFill>
        </w14:textFill>
      </w:rPr>
      <w:tcPr>
        <w:shd w:val="clear" w:color="auto" w:fill="CACACA" w:themeFill="text1" w:themeFillTint="34"/>
      </w:tcPr>
    </w:tblStylePr>
    <w:tblStylePr w:type="band2Horz">
      <w:rPr>
        <w:rFonts w:ascii="Arial" w:hAnsi="Arial"/>
        <w:color w:val="808080" w:themeColor="text1" w:themeTint="80"/>
        <w:sz w:val="22"/>
        <w14:textFill>
          <w14:solidFill>
            <w14:schemeClr w14:val="tx1">
              <w14:lumMod w14:val="50000"/>
              <w14:lumOff w14:val="50000"/>
            </w14:schemeClr>
          </w14:solidFill>
        </w14:textFill>
      </w:rPr>
    </w:tblStylePr>
    <w:tblStylePr w:type="neCell"/>
    <w:tblStylePr w:type="nwCell"/>
    <w:tblStylePr w:type="seCell"/>
    <w:tblStylePr w:type="swCell"/>
  </w:style>
  <w:style w:type="table" w:customStyle="1" w:styleId="98">
    <w:name w:val="Grid Table 6 Colorful - Accent 1"/>
    <w:basedOn w:val="29"/>
    <w:qFormat/>
    <w:uiPriority w:val="99"/>
    <w:pPr>
      <w:overflowPunct w:val="0"/>
      <w:autoSpaceDE w:val="0"/>
      <w:autoSpaceDN w:val="0"/>
      <w:spacing w:after="0" w:line="240" w:lineRule="auto"/>
    </w:pPr>
    <w:tblPr>
      <w:tblBorders>
        <w:top w:val="single" w:color="A6BFDD" w:themeColor="accent1" w:themeTint="80" w:sz="4" w:space="0"/>
        <w:left w:val="single" w:color="A6BFDD" w:themeColor="accent1" w:themeTint="80" w:sz="4" w:space="0"/>
        <w:bottom w:val="single" w:color="A6BFDD" w:themeColor="accent1" w:themeTint="80" w:sz="4" w:space="0"/>
        <w:right w:val="single" w:color="A6BFDD" w:themeColor="accent1" w:themeTint="80" w:sz="4" w:space="0"/>
        <w:insideH w:val="single" w:color="A6BFDD" w:themeColor="accent1" w:themeTint="80" w:sz="4" w:space="0"/>
        <w:insideV w:val="single" w:color="A6BFDD" w:themeColor="accent1" w:themeTint="80" w:sz="4" w:space="0"/>
      </w:tblBorders>
    </w:tblPr>
    <w:tblStylePr w:type="firstRow">
      <w:rPr>
        <w:b/>
        <w:color w:val="A7C0DE" w:themeColor="accent1" w:themeTint="80"/>
        <w14:textFill>
          <w14:solidFill>
            <w14:schemeClr w14:val="accent1">
              <w14:lumMod w14:val="50000"/>
              <w14:lumOff w14:val="50000"/>
            </w14:schemeClr>
          </w14:solidFill>
        </w14:textFill>
      </w:rPr>
      <w:tcPr>
        <w:tcBorders>
          <w:bottom w:val="single" w:color="A6BFDD" w:themeColor="accent1" w:themeTint="80" w:sz="12" w:space="0"/>
        </w:tcBorders>
      </w:tcPr>
    </w:tblStylePr>
    <w:tblStylePr w:type="lastRow">
      <w:rPr>
        <w:b/>
        <w:color w:val="A7C0DE" w:themeColor="accent1" w:themeTint="80"/>
        <w14:textFill>
          <w14:solidFill>
            <w14:schemeClr w14:val="accent1">
              <w14:lumMod w14:val="50000"/>
              <w14:lumOff w14:val="50000"/>
            </w14:schemeClr>
          </w14:solidFill>
        </w14:textFill>
      </w:rPr>
    </w:tblStylePr>
    <w:tblStylePr w:type="firstCol">
      <w:rPr>
        <w:b/>
        <w:color w:val="A7C0DE" w:themeColor="accent1" w:themeTint="80"/>
        <w14:textFill>
          <w14:solidFill>
            <w14:schemeClr w14:val="accent1">
              <w14:lumMod w14:val="50000"/>
              <w14:lumOff w14:val="50000"/>
            </w14:schemeClr>
          </w14:solidFill>
        </w14:textFill>
      </w:rPr>
    </w:tblStylePr>
    <w:tblStylePr w:type="lastCol">
      <w:rPr>
        <w:b/>
        <w:color w:val="A7C0DE" w:themeColor="accent1" w:themeTint="80"/>
        <w14:textFill>
          <w14:solidFill>
            <w14:schemeClr w14:val="accent1">
              <w14:lumMod w14:val="50000"/>
              <w14:lumOff w14:val="50000"/>
            </w14:schemeClr>
          </w14:solidFill>
        </w14:textFill>
      </w:rPr>
    </w:tblStylePr>
    <w:tblStylePr w:type="band1Vert">
      <w:tcPr>
        <w:shd w:val="clear" w:color="auto" w:fill="DBE5F1" w:themeFill="accent1" w:themeFillTint="34"/>
      </w:tcPr>
    </w:tblStylePr>
    <w:tblStylePr w:type="band2Vert"/>
    <w:tblStylePr w:type="band1Horz">
      <w:rPr>
        <w:rFonts w:ascii="Arial" w:hAnsi="Arial"/>
        <w:color w:val="A7C0DE" w:themeColor="accent1" w:themeTint="80"/>
        <w:sz w:val="22"/>
        <w14:textFill>
          <w14:solidFill>
            <w14:schemeClr w14:val="accent1">
              <w14:lumMod w14:val="50000"/>
              <w14:lumOff w14:val="50000"/>
            </w14:schemeClr>
          </w14:solidFill>
        </w14:textFill>
      </w:rPr>
      <w:tcPr>
        <w:shd w:val="clear" w:color="auto" w:fill="DBE5F1" w:themeFill="accent1" w:themeFillTint="34"/>
      </w:tcPr>
    </w:tblStylePr>
    <w:tblStylePr w:type="band2Horz">
      <w:rPr>
        <w:rFonts w:ascii="Arial" w:hAnsi="Arial"/>
        <w:color w:val="A7C0DE" w:themeColor="accent1" w:themeTint="80"/>
        <w:sz w:val="22"/>
        <w14:textFill>
          <w14:solidFill>
            <w14:schemeClr w14:val="accent1">
              <w14:lumMod w14:val="50000"/>
              <w14:lumOff w14:val="50000"/>
            </w14:schemeClr>
          </w14:solidFill>
        </w14:textFill>
      </w:rPr>
    </w:tblStylePr>
    <w:tblStylePr w:type="neCell"/>
    <w:tblStylePr w:type="nwCell"/>
    <w:tblStylePr w:type="seCell"/>
    <w:tblStylePr w:type="swCell"/>
  </w:style>
  <w:style w:type="table" w:customStyle="1" w:styleId="99">
    <w:name w:val="Grid Table 6 Colorful - Accent 2"/>
    <w:basedOn w:val="29"/>
    <w:qFormat/>
    <w:uiPriority w:val="99"/>
    <w:pPr>
      <w:overflowPunct w:val="0"/>
      <w:autoSpaceDE w:val="0"/>
      <w:autoSpaceDN w:val="0"/>
      <w:spacing w:after="0" w:line="240" w:lineRule="auto"/>
    </w:pPr>
    <w:tblPr>
      <w:tblBorders>
        <w:top w:val="single" w:color="D99795" w:themeColor="accent2" w:themeTint="97" w:sz="4" w:space="0"/>
        <w:left w:val="single" w:color="D99795" w:themeColor="accent2" w:themeTint="97" w:sz="4" w:space="0"/>
        <w:bottom w:val="single" w:color="D99795" w:themeColor="accent2" w:themeTint="97" w:sz="4" w:space="0"/>
        <w:right w:val="single" w:color="D99795" w:themeColor="accent2" w:themeTint="97" w:sz="4" w:space="0"/>
        <w:insideH w:val="single" w:color="D99795" w:themeColor="accent2" w:themeTint="97" w:sz="4" w:space="0"/>
        <w:insideV w:val="single" w:color="D99795" w:themeColor="accent2" w:themeTint="97" w:sz="4" w:space="0"/>
      </w:tblBorders>
    </w:tblPr>
    <w:tblStylePr w:type="firstRow">
      <w:rPr>
        <w:b/>
        <w:color w:val="DA9896" w:themeColor="accent2" w:themeTint="96"/>
        <w14:textFill>
          <w14:solidFill>
            <w14:schemeClr w14:val="accent2">
              <w14:lumMod w14:val="59000"/>
              <w14:lumOff w14:val="41000"/>
            </w14:schemeClr>
          </w14:solidFill>
        </w14:textFill>
      </w:rPr>
      <w:tcPr>
        <w:tcBorders>
          <w:bottom w:val="single" w:color="D99795" w:themeColor="accent2" w:themeTint="97" w:sz="12" w:space="0"/>
        </w:tcBorders>
      </w:tcPr>
    </w:tblStylePr>
    <w:tblStylePr w:type="lastRow">
      <w:rPr>
        <w:b/>
        <w:color w:val="DA9896" w:themeColor="accent2" w:themeTint="96"/>
        <w14:textFill>
          <w14:solidFill>
            <w14:schemeClr w14:val="accent2">
              <w14:lumMod w14:val="59000"/>
              <w14:lumOff w14:val="41000"/>
            </w14:schemeClr>
          </w14:solidFill>
        </w14:textFill>
      </w:rPr>
    </w:tblStylePr>
    <w:tblStylePr w:type="firstCol">
      <w:rPr>
        <w:b/>
        <w:color w:val="DA9896" w:themeColor="accent2" w:themeTint="96"/>
        <w14:textFill>
          <w14:solidFill>
            <w14:schemeClr w14:val="accent2">
              <w14:lumMod w14:val="59000"/>
              <w14:lumOff w14:val="41000"/>
            </w14:schemeClr>
          </w14:solidFill>
        </w14:textFill>
      </w:rPr>
    </w:tblStylePr>
    <w:tblStylePr w:type="lastCol">
      <w:rPr>
        <w:b/>
        <w:color w:val="DA9896" w:themeColor="accent2" w:themeTint="96"/>
        <w14:textFill>
          <w14:solidFill>
            <w14:schemeClr w14:val="accent2">
              <w14:lumMod w14:val="59000"/>
              <w14:lumOff w14:val="41000"/>
            </w14:schemeClr>
          </w14:solidFill>
        </w14:textFill>
      </w:rPr>
    </w:tblStylePr>
    <w:tblStylePr w:type="band1Vert">
      <w:tcPr>
        <w:shd w:val="clear" w:color="auto" w:fill="F2DCDC" w:themeFill="accent2" w:themeFillTint="32"/>
      </w:tcPr>
    </w:tblStylePr>
    <w:tblStylePr w:type="band2Vert"/>
    <w:tblStylePr w:type="band1Horz">
      <w:rPr>
        <w:rFonts w:ascii="Arial" w:hAnsi="Arial"/>
        <w:color w:val="DA9896" w:themeColor="accent2" w:themeTint="96"/>
        <w:sz w:val="22"/>
        <w14:textFill>
          <w14:solidFill>
            <w14:schemeClr w14:val="accent2">
              <w14:lumMod w14:val="59000"/>
              <w14:lumOff w14:val="41000"/>
            </w14:schemeClr>
          </w14:solidFill>
        </w14:textFill>
      </w:rPr>
      <w:tcPr>
        <w:shd w:val="clear" w:color="auto" w:fill="F2DCDC" w:themeFill="accent2" w:themeFillTint="32"/>
      </w:tcPr>
    </w:tblStylePr>
    <w:tblStylePr w:type="band2Horz">
      <w:rPr>
        <w:rFonts w:ascii="Arial" w:hAnsi="Arial"/>
        <w:color w:val="DA9896" w:themeColor="accent2" w:themeTint="96"/>
        <w:sz w:val="22"/>
        <w14:textFill>
          <w14:solidFill>
            <w14:schemeClr w14:val="accent2">
              <w14:lumMod w14:val="59000"/>
              <w14:lumOff w14:val="41000"/>
            </w14:schemeClr>
          </w14:solidFill>
        </w14:textFill>
      </w:rPr>
    </w:tblStylePr>
    <w:tblStylePr w:type="neCell"/>
    <w:tblStylePr w:type="nwCell"/>
    <w:tblStylePr w:type="seCell"/>
    <w:tblStylePr w:type="swCell"/>
  </w:style>
  <w:style w:type="table" w:customStyle="1" w:styleId="100">
    <w:name w:val="Grid Table 6 Colorful - Accent 3"/>
    <w:basedOn w:val="29"/>
    <w:qFormat/>
    <w:uiPriority w:val="99"/>
    <w:pPr>
      <w:overflowPunct w:val="0"/>
      <w:autoSpaceDE w:val="0"/>
      <w:autoSpaceDN w:val="0"/>
      <w:spacing w:after="0" w:line="240" w:lineRule="auto"/>
    </w:pPr>
    <w:tblPr>
      <w:tblBorders>
        <w:top w:val="single" w:color="9BBB59" w:themeColor="accent3" w:themeTint="FE" w:sz="4" w:space="0"/>
        <w:left w:val="single" w:color="9BBB59" w:themeColor="accent3" w:themeTint="FE" w:sz="4" w:space="0"/>
        <w:bottom w:val="single" w:color="9BBB59" w:themeColor="accent3" w:themeTint="FE" w:sz="4" w:space="0"/>
        <w:right w:val="single" w:color="9BBB59" w:themeColor="accent3" w:themeTint="FE" w:sz="4" w:space="0"/>
        <w:insideH w:val="single" w:color="9BBB59" w:themeColor="accent3" w:themeTint="FE" w:sz="4" w:space="0"/>
        <w:insideV w:val="single" w:color="9BBB59" w:themeColor="accent3" w:themeTint="FE" w:sz="4" w:space="0"/>
      </w:tblBorders>
    </w:tblPr>
    <w:tblStylePr w:type="firstRow">
      <w:rPr>
        <w:b/>
        <w:color w:val="9BBB59" w:themeColor="accent3" w:themeTint="FF"/>
        <w14:textFill>
          <w14:solidFill>
            <w14:schemeClr w14:val="accent3">
              <w14:lumMod w14:val="100000"/>
              <w14:lumOff w14:val="0"/>
            </w14:schemeClr>
          </w14:solidFill>
        </w14:textFill>
      </w:rPr>
      <w:tcPr>
        <w:tcBorders>
          <w:bottom w:val="single" w:color="9BBB59" w:themeColor="accent3" w:themeTint="FE" w:sz="12" w:space="0"/>
        </w:tcBorders>
      </w:tcPr>
    </w:tblStylePr>
    <w:tblStylePr w:type="lastRow">
      <w:rPr>
        <w:b/>
        <w:color w:val="9BBB59" w:themeColor="accent3" w:themeTint="FF"/>
        <w14:textFill>
          <w14:solidFill>
            <w14:schemeClr w14:val="accent3">
              <w14:lumMod w14:val="100000"/>
              <w14:lumOff w14:val="0"/>
            </w14:schemeClr>
          </w14:solidFill>
        </w14:textFill>
      </w:rPr>
    </w:tblStylePr>
    <w:tblStylePr w:type="firstCol">
      <w:rPr>
        <w:b/>
        <w:color w:val="9BBB59" w:themeColor="accent3" w:themeTint="FF"/>
        <w14:textFill>
          <w14:solidFill>
            <w14:schemeClr w14:val="accent3">
              <w14:lumMod w14:val="100000"/>
              <w14:lumOff w14:val="0"/>
            </w14:schemeClr>
          </w14:solidFill>
        </w14:textFill>
      </w:rPr>
    </w:tblStylePr>
    <w:tblStylePr w:type="lastCol">
      <w:rPr>
        <w:b/>
        <w:color w:val="9BBB59" w:themeColor="accent3" w:themeTint="FF"/>
        <w14:textFill>
          <w14:solidFill>
            <w14:schemeClr w14:val="accent3">
              <w14:lumMod w14:val="100000"/>
              <w14:lumOff w14:val="0"/>
            </w14:schemeClr>
          </w14:solidFill>
        </w14:textFill>
      </w:rPr>
    </w:tblStylePr>
    <w:tblStylePr w:type="band1Vert">
      <w:tcPr>
        <w:shd w:val="clear" w:color="auto" w:fill="EAF1DD" w:themeFill="accent3" w:themeFillTint="34"/>
      </w:tcPr>
    </w:tblStylePr>
    <w:tblStylePr w:type="band2Vert"/>
    <w:tblStylePr w:type="band1Horz">
      <w:rPr>
        <w:rFonts w:ascii="Arial" w:hAnsi="Arial"/>
        <w:color w:val="9BBB59" w:themeColor="accent3" w:themeTint="FF"/>
        <w:sz w:val="22"/>
        <w14:textFill>
          <w14:solidFill>
            <w14:schemeClr w14:val="accent3">
              <w14:lumMod w14:val="100000"/>
              <w14:lumOff w14:val="0"/>
            </w14:schemeClr>
          </w14:solidFill>
        </w14:textFill>
      </w:rPr>
      <w:tcPr>
        <w:shd w:val="clear" w:color="auto" w:fill="EAF1DD" w:themeFill="accent3" w:themeFillTint="34"/>
      </w:tcPr>
    </w:tblStylePr>
    <w:tblStylePr w:type="band2Horz">
      <w:rPr>
        <w:rFonts w:ascii="Arial" w:hAnsi="Arial"/>
        <w:color w:val="9BBB59" w:themeColor="accent3" w:themeTint="FF"/>
        <w:sz w:val="22"/>
        <w14:textFill>
          <w14:solidFill>
            <w14:schemeClr w14:val="accent3">
              <w14:lumMod w14:val="100000"/>
              <w14:lumOff w14:val="0"/>
            </w14:schemeClr>
          </w14:solidFill>
        </w14:textFill>
      </w:rPr>
    </w:tblStylePr>
    <w:tblStylePr w:type="neCell"/>
    <w:tblStylePr w:type="nwCell"/>
    <w:tblStylePr w:type="seCell"/>
    <w:tblStylePr w:type="swCell"/>
  </w:style>
  <w:style w:type="table" w:customStyle="1" w:styleId="101">
    <w:name w:val="Grid Table 6 Colorful - Accent 4"/>
    <w:basedOn w:val="29"/>
    <w:qFormat/>
    <w:uiPriority w:val="99"/>
    <w:pPr>
      <w:overflowPunct w:val="0"/>
      <w:autoSpaceDE w:val="0"/>
      <w:autoSpaceDN w:val="0"/>
      <w:spacing w:after="0" w:line="240" w:lineRule="auto"/>
    </w:pPr>
    <w:tblPr>
      <w:tbl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insideH w:val="single" w:color="B2A1C6" w:themeColor="accent4" w:themeTint="9A" w:sz="4" w:space="0"/>
        <w:insideV w:val="single" w:color="B2A1C6" w:themeColor="accent4" w:themeTint="9A" w:sz="4" w:space="0"/>
      </w:tblBorders>
    </w:tblPr>
    <w:tblStylePr w:type="firstRow">
      <w:rPr>
        <w:b/>
        <w:color w:val="B3A2C7" w:themeColor="accent4" w:themeTint="99"/>
        <w14:textFill>
          <w14:solidFill>
            <w14:schemeClr w14:val="accent4">
              <w14:lumMod w14:val="60000"/>
              <w14:lumOff w14:val="40000"/>
            </w14:schemeClr>
          </w14:solidFill>
        </w14:textFill>
      </w:rPr>
      <w:tcPr>
        <w:tcBorders>
          <w:bottom w:val="single" w:color="B2A1C6" w:themeColor="accent4" w:themeTint="9A" w:sz="12" w:space="0"/>
        </w:tcBorders>
      </w:tcPr>
    </w:tblStylePr>
    <w:tblStylePr w:type="lastRow">
      <w:rPr>
        <w:b/>
        <w:color w:val="B3A2C7" w:themeColor="accent4" w:themeTint="99"/>
        <w14:textFill>
          <w14:solidFill>
            <w14:schemeClr w14:val="accent4">
              <w14:lumMod w14:val="60000"/>
              <w14:lumOff w14:val="40000"/>
            </w14:schemeClr>
          </w14:solidFill>
        </w14:textFill>
      </w:rPr>
    </w:tblStylePr>
    <w:tblStylePr w:type="firstCol">
      <w:rPr>
        <w:b/>
        <w:color w:val="B3A2C7" w:themeColor="accent4" w:themeTint="99"/>
        <w14:textFill>
          <w14:solidFill>
            <w14:schemeClr w14:val="accent4">
              <w14:lumMod w14:val="60000"/>
              <w14:lumOff w14:val="40000"/>
            </w14:schemeClr>
          </w14:solidFill>
        </w14:textFill>
      </w:rPr>
    </w:tblStylePr>
    <w:tblStylePr w:type="lastCol">
      <w:rPr>
        <w:b/>
        <w:color w:val="B3A2C7" w:themeColor="accent4" w:themeTint="99"/>
        <w14:textFill>
          <w14:solidFill>
            <w14:schemeClr w14:val="accent4">
              <w14:lumMod w14:val="60000"/>
              <w14:lumOff w14:val="40000"/>
            </w14:schemeClr>
          </w14:solidFill>
        </w14:textFill>
      </w:rPr>
    </w:tblStylePr>
    <w:tblStylePr w:type="band1Vert">
      <w:tcPr>
        <w:shd w:val="clear" w:color="auto" w:fill="E5DFEC" w:themeFill="accent4" w:themeFillTint="34"/>
      </w:tcPr>
    </w:tblStylePr>
    <w:tblStylePr w:type="band2Vert"/>
    <w:tblStylePr w:type="band1Horz">
      <w:rPr>
        <w:rFonts w:ascii="Arial" w:hAnsi="Arial"/>
        <w:color w:val="B3A2C7" w:themeColor="accent4" w:themeTint="99"/>
        <w:sz w:val="22"/>
        <w14:textFill>
          <w14:solidFill>
            <w14:schemeClr w14:val="accent4">
              <w14:lumMod w14:val="60000"/>
              <w14:lumOff w14:val="40000"/>
            </w14:schemeClr>
          </w14:solidFill>
        </w14:textFill>
      </w:rPr>
      <w:tcPr>
        <w:shd w:val="clear" w:color="auto" w:fill="E5DFEC" w:themeFill="accent4" w:themeFillTint="34"/>
      </w:tcPr>
    </w:tblStylePr>
    <w:tblStylePr w:type="band2Horz">
      <w:rPr>
        <w:rFonts w:ascii="Arial" w:hAnsi="Arial"/>
        <w:color w:val="B3A2C7" w:themeColor="accent4" w:themeTint="99"/>
        <w:sz w:val="22"/>
        <w14:textFill>
          <w14:solidFill>
            <w14:schemeClr w14:val="accent4">
              <w14:lumMod w14:val="60000"/>
              <w14:lumOff w14:val="40000"/>
            </w14:schemeClr>
          </w14:solidFill>
        </w14:textFill>
      </w:rPr>
    </w:tblStylePr>
    <w:tblStylePr w:type="neCell"/>
    <w:tblStylePr w:type="nwCell"/>
    <w:tblStylePr w:type="seCell"/>
    <w:tblStylePr w:type="swCell"/>
  </w:style>
  <w:style w:type="table" w:customStyle="1" w:styleId="102">
    <w:name w:val="Grid Table 6 Colorful - Accent 5"/>
    <w:basedOn w:val="29"/>
    <w:qFormat/>
    <w:uiPriority w:val="99"/>
    <w:pPr>
      <w:overflowPunct w:val="0"/>
      <w:autoSpaceDE w:val="0"/>
      <w:autoSpaceDN w:val="0"/>
      <w:spacing w:after="0" w:line="240" w:lineRule="auto"/>
    </w:pPr>
    <w:tblPr>
      <w:tblBorders>
        <w:top w:val="single" w:color="4BACC6" w:themeColor="accent5" w:sz="4" w:space="0"/>
        <w:left w:val="single" w:color="4BACC6" w:themeColor="accent5" w:sz="4" w:space="0"/>
        <w:bottom w:val="single" w:color="4BACC6" w:themeColor="accent5" w:sz="4" w:space="0"/>
        <w:right w:val="single" w:color="4BACC6" w:themeColor="accent5" w:sz="4" w:space="0"/>
        <w:insideH w:val="single" w:color="4BACC6" w:themeColor="accent5" w:sz="4" w:space="0"/>
        <w:insideV w:val="single" w:color="4BACC6" w:themeColor="accent5" w:sz="4" w:space="0"/>
      </w:tblBorders>
    </w:tblPr>
    <w:tblStylePr w:type="firstRow">
      <w:rPr>
        <w:b/>
        <w:color w:val="266778" w:themeColor="accent5" w:themeShade="94"/>
      </w:rPr>
      <w:tcPr>
        <w:tcBorders>
          <w:bottom w:val="single" w:color="4BACC6" w:themeColor="accent5" w:sz="12" w:space="0"/>
        </w:tcBorders>
      </w:tcPr>
    </w:tblStylePr>
    <w:tblStylePr w:type="lastRow">
      <w:rPr>
        <w:b/>
        <w:color w:val="266778" w:themeColor="accent5" w:themeShade="94"/>
      </w:rPr>
    </w:tblStylePr>
    <w:tblStylePr w:type="firstCol">
      <w:rPr>
        <w:b/>
        <w:color w:val="266778" w:themeColor="accent5" w:themeShade="94"/>
      </w:rPr>
    </w:tblStylePr>
    <w:tblStylePr w:type="lastCol">
      <w:rPr>
        <w:b/>
        <w:color w:val="266778" w:themeColor="accent5" w:themeShade="94"/>
      </w:rPr>
    </w:tblStylePr>
    <w:tblStylePr w:type="band1Vert">
      <w:tcPr>
        <w:shd w:val="clear" w:color="auto" w:fill="DAEEF3" w:themeFill="accent5" w:themeFillTint="34"/>
      </w:tcPr>
    </w:tblStylePr>
    <w:tblStylePr w:type="band2Vert"/>
    <w:tblStylePr w:type="band1Horz">
      <w:rPr>
        <w:rFonts w:ascii="Arial" w:hAnsi="Arial"/>
        <w:color w:val="266778" w:themeColor="accent5" w:themeShade="94"/>
        <w:sz w:val="22"/>
      </w:rPr>
      <w:tcPr>
        <w:shd w:val="clear" w:color="auto" w:fill="DAEEF3" w:themeFill="accent5" w:themeFillTint="34"/>
      </w:tcPr>
    </w:tblStylePr>
    <w:tblStylePr w:type="band2Horz">
      <w:rPr>
        <w:rFonts w:ascii="Arial" w:hAnsi="Arial"/>
        <w:color w:val="266778" w:themeColor="accent5" w:themeShade="94"/>
        <w:sz w:val="22"/>
      </w:rPr>
    </w:tblStylePr>
    <w:tblStylePr w:type="neCell"/>
    <w:tblStylePr w:type="nwCell"/>
    <w:tblStylePr w:type="seCell"/>
    <w:tblStylePr w:type="swCell"/>
  </w:style>
  <w:style w:type="table" w:customStyle="1" w:styleId="103">
    <w:name w:val="Grid Table 6 Colorful - Accent 6"/>
    <w:basedOn w:val="29"/>
    <w:qFormat/>
    <w:uiPriority w:val="99"/>
    <w:pPr>
      <w:overflowPunct w:val="0"/>
      <w:autoSpaceDE w:val="0"/>
      <w:autoSpaceDN w:val="0"/>
      <w:spacing w:after="0" w:line="240" w:lineRule="auto"/>
    </w:pPr>
    <w:tblPr>
      <w:tblBorders>
        <w:top w:val="single" w:color="F79646" w:themeColor="accent6" w:sz="4" w:space="0"/>
        <w:left w:val="single" w:color="F79646" w:themeColor="accent6" w:sz="4" w:space="0"/>
        <w:bottom w:val="single" w:color="F79646" w:themeColor="accent6" w:sz="4" w:space="0"/>
        <w:right w:val="single" w:color="F79646" w:themeColor="accent6" w:sz="4" w:space="0"/>
        <w:insideH w:val="single" w:color="F79646" w:themeColor="accent6" w:sz="4" w:space="0"/>
        <w:insideV w:val="single" w:color="F79646" w:themeColor="accent6" w:sz="4" w:space="0"/>
      </w:tblBorders>
    </w:tblPr>
    <w:tblStylePr w:type="firstRow">
      <w:rPr>
        <w:b/>
        <w:color w:val="266778" w:themeColor="accent5" w:themeShade="94"/>
      </w:rPr>
      <w:tcPr>
        <w:tcBorders>
          <w:bottom w:val="single" w:color="F79646" w:themeColor="accent6" w:sz="12" w:space="0"/>
        </w:tcBorders>
      </w:tcPr>
    </w:tblStylePr>
    <w:tblStylePr w:type="lastRow">
      <w:rPr>
        <w:b/>
        <w:color w:val="266778" w:themeColor="accent5" w:themeShade="94"/>
      </w:rPr>
    </w:tblStylePr>
    <w:tblStylePr w:type="firstCol">
      <w:rPr>
        <w:b/>
        <w:color w:val="266778" w:themeColor="accent5" w:themeShade="94"/>
      </w:rPr>
    </w:tblStylePr>
    <w:tblStylePr w:type="lastCol">
      <w:rPr>
        <w:b/>
        <w:color w:val="266778" w:themeColor="accent5" w:themeShade="94"/>
      </w:rPr>
    </w:tblStylePr>
    <w:tblStylePr w:type="band1Vert">
      <w:tcPr>
        <w:shd w:val="clear" w:color="auto" w:fill="FDE9D9" w:themeFill="accent6" w:themeFillTint="34"/>
      </w:tcPr>
    </w:tblStylePr>
    <w:tblStylePr w:type="band2Vert"/>
    <w:tblStylePr w:type="band1Horz">
      <w:rPr>
        <w:rFonts w:ascii="Arial" w:hAnsi="Arial"/>
        <w:color w:val="266778" w:themeColor="accent5" w:themeShade="94"/>
        <w:sz w:val="22"/>
      </w:rPr>
      <w:tcPr>
        <w:shd w:val="clear" w:color="auto" w:fill="FDE9D9" w:themeFill="accent6" w:themeFillTint="34"/>
      </w:tcPr>
    </w:tblStylePr>
    <w:tblStylePr w:type="band2Horz">
      <w:rPr>
        <w:rFonts w:ascii="Arial" w:hAnsi="Arial"/>
        <w:color w:val="266778" w:themeColor="accent5" w:themeShade="94"/>
        <w:sz w:val="22"/>
      </w:rPr>
    </w:tblStylePr>
    <w:tblStylePr w:type="neCell"/>
    <w:tblStylePr w:type="nwCell"/>
    <w:tblStylePr w:type="seCell"/>
    <w:tblStylePr w:type="swCell"/>
  </w:style>
  <w:style w:type="table" w:customStyle="1" w:styleId="104">
    <w:name w:val="Grid Table 7 Colorful"/>
    <w:basedOn w:val="29"/>
    <w:qFormat/>
    <w:uiPriority w:val="99"/>
    <w:pPr>
      <w:overflowPunct w:val="0"/>
      <w:autoSpaceDE w:val="0"/>
      <w:autoSpaceDN w:val="0"/>
      <w:spacing w:after="0" w:line="240" w:lineRule="auto"/>
    </w:pPr>
    <w:tblPr>
      <w:tblBorders>
        <w:bottom w:val="single" w:color="7E7E7E" w:themeColor="text1" w:themeTint="80" w:sz="4" w:space="0"/>
        <w:right w:val="single" w:color="7E7E7E" w:themeColor="text1" w:themeTint="80" w:sz="4" w:space="0"/>
        <w:insideH w:val="single" w:color="7E7E7E" w:themeColor="text1" w:themeTint="80" w:sz="4" w:space="0"/>
        <w:insideV w:val="single" w:color="7E7E7E" w:themeColor="text1" w:themeTint="80" w:sz="4" w:space="0"/>
      </w:tblBorders>
    </w:tblPr>
    <w:tblStylePr w:type="firstRow">
      <w:rPr>
        <w:rFonts w:ascii="Arial" w:hAnsi="Arial"/>
        <w:b/>
        <w:color w:val="808080" w:themeColor="text1" w:themeTint="80"/>
        <w:sz w:val="22"/>
        <w14:textFill>
          <w14:solidFill>
            <w14:schemeClr w14:val="tx1">
              <w14:lumMod w14:val="50000"/>
              <w14:lumOff w14:val="50000"/>
            </w14:schemeClr>
          </w14:solidFill>
        </w14:textFill>
      </w:rPr>
      <w:tcPr>
        <w:tcBorders>
          <w:top w:val="nil"/>
          <w:left w:val="nil"/>
          <w:bottom w:val="single" w:color="7E7E7E" w:themeColor="text1" w:themeTint="80" w:sz="4" w:space="0"/>
          <w:right w:val="nil"/>
        </w:tcBorders>
        <w:shd w:val="clear" w:color="auto" w:fill="FFFFFF" w:themeFill="light1"/>
      </w:tcPr>
    </w:tblStylePr>
    <w:tblStylePr w:type="lastRow">
      <w:rPr>
        <w:rFonts w:ascii="Arial" w:hAnsi="Arial"/>
        <w:b/>
        <w:color w:val="808080" w:themeColor="text1" w:themeTint="80"/>
        <w:sz w:val="22"/>
        <w14:textFill>
          <w14:solidFill>
            <w14:schemeClr w14:val="tx1">
              <w14:lumMod w14:val="50000"/>
              <w14:lumOff w14:val="50000"/>
            </w14:schemeClr>
          </w14:solidFill>
        </w14:textFill>
      </w:rPr>
      <w:tcPr>
        <w:tcBorders>
          <w:top w:val="single" w:color="7E7E7E" w:themeColor="text1" w:themeTint="80" w:sz="4" w:space="0"/>
          <w:left w:val="nil"/>
          <w:bottom w:val="nil"/>
          <w:right w:val="nil"/>
        </w:tcBorders>
        <w:shd w:val="clear" w:color="auto" w:fill="FFFFFF" w:themeFill="light1"/>
      </w:tcPr>
    </w:tblStylePr>
    <w:tblStylePr w:type="firstCol">
      <w:pPr>
        <w:overflowPunct w:val="0"/>
        <w:autoSpaceDE w:val="0"/>
        <w:autoSpaceDN w:val="0"/>
        <w:jc w:val="right"/>
      </w:pPr>
      <w:rPr>
        <w:rFonts w:ascii="Arial" w:hAnsi="Arial"/>
        <w:i/>
        <w:color w:val="808080" w:themeColor="text1" w:themeTint="80"/>
        <w:sz w:val="22"/>
        <w14:textFill>
          <w14:solidFill>
            <w14:schemeClr w14:val="tx1">
              <w14:lumMod w14:val="50000"/>
              <w14:lumOff w14:val="50000"/>
            </w14:schemeClr>
          </w14:solidFill>
        </w14:textFill>
      </w:rPr>
      <w:tcPr>
        <w:tcBorders>
          <w:top w:val="nil"/>
          <w:left w:val="nil"/>
          <w:bottom w:val="nil"/>
          <w:right w:val="single" w:color="7E7E7E" w:themeColor="text1" w:themeTint="80" w:sz="4" w:space="0"/>
        </w:tcBorders>
        <w:shd w:val="clear" w:color="auto" w:fill="auto"/>
      </w:tcPr>
    </w:tblStylePr>
    <w:tblStylePr w:type="lastCol">
      <w:rPr>
        <w:rFonts w:ascii="Arial" w:hAnsi="Arial"/>
        <w:i/>
        <w:color w:val="808080" w:themeColor="text1" w:themeTint="80"/>
        <w:sz w:val="22"/>
        <w14:textFill>
          <w14:solidFill>
            <w14:schemeClr w14:val="tx1">
              <w14:lumMod w14:val="50000"/>
              <w14:lumOff w14:val="50000"/>
            </w14:schemeClr>
          </w14:solidFill>
        </w14:textFill>
      </w:rPr>
      <w:tcPr>
        <w:tcBorders>
          <w:top w:val="nil"/>
          <w:left w:val="single" w:color="7E7E7E" w:themeColor="text1" w:themeTint="80" w:sz="4" w:space="0"/>
          <w:bottom w:val="nil"/>
          <w:right w:val="nil"/>
        </w:tcBorders>
        <w:shd w:val="clear" w:color="auto" w:fill="auto"/>
      </w:tcPr>
    </w:tblStylePr>
    <w:tblStylePr w:type="band1Vert">
      <w:tcPr>
        <w:shd w:val="clear" w:color="auto" w:fill="F1F1F1" w:themeFill="text1" w:themeFillTint="0D"/>
      </w:tcPr>
    </w:tblStylePr>
    <w:tblStylePr w:type="band2Vert"/>
    <w:tblStylePr w:type="band1Horz">
      <w:rPr>
        <w:rFonts w:ascii="Arial" w:hAnsi="Arial"/>
        <w:color w:val="808080" w:themeColor="text1" w:themeTint="80"/>
        <w:sz w:val="22"/>
        <w14:textFill>
          <w14:solidFill>
            <w14:schemeClr w14:val="tx1">
              <w14:lumMod w14:val="50000"/>
              <w14:lumOff w14:val="50000"/>
            </w14:schemeClr>
          </w14:solidFill>
        </w14:textFill>
      </w:rPr>
      <w:tcPr>
        <w:shd w:val="clear" w:color="auto" w:fill="F1F1F1" w:themeFill="text1" w:themeFillTint="0D"/>
      </w:tcPr>
    </w:tblStylePr>
    <w:tblStylePr w:type="band2Horz">
      <w:rPr>
        <w:rFonts w:ascii="Arial" w:hAnsi="Arial"/>
        <w:color w:val="808080" w:themeColor="text1" w:themeTint="80"/>
        <w:sz w:val="22"/>
        <w14:textFill>
          <w14:solidFill>
            <w14:schemeClr w14:val="tx1">
              <w14:lumMod w14:val="50000"/>
              <w14:lumOff w14:val="50000"/>
            </w14:schemeClr>
          </w14:solidFill>
        </w14:textFill>
      </w:rPr>
    </w:tblStylePr>
    <w:tblStylePr w:type="neCell"/>
    <w:tblStylePr w:type="nwCell"/>
    <w:tblStylePr w:type="seCell"/>
    <w:tblStylePr w:type="swCell"/>
  </w:style>
  <w:style w:type="table" w:customStyle="1" w:styleId="105">
    <w:name w:val="Grid Table 7 Colorful - Accent 1"/>
    <w:basedOn w:val="29"/>
    <w:qFormat/>
    <w:uiPriority w:val="99"/>
    <w:pPr>
      <w:overflowPunct w:val="0"/>
      <w:autoSpaceDE w:val="0"/>
      <w:autoSpaceDN w:val="0"/>
      <w:spacing w:after="0" w:line="240" w:lineRule="auto"/>
    </w:pPr>
    <w:tblPr>
      <w:tblBorders>
        <w:bottom w:val="single" w:color="A6BFDD" w:themeColor="accent1" w:themeTint="80" w:sz="4" w:space="0"/>
        <w:right w:val="single" w:color="A6BFDD" w:themeColor="accent1" w:themeTint="80" w:sz="4" w:space="0"/>
        <w:insideH w:val="single" w:color="A6BFDD" w:themeColor="accent1" w:themeTint="80" w:sz="4" w:space="0"/>
        <w:insideV w:val="single" w:color="A6BFDD" w:themeColor="accent1" w:themeTint="80" w:sz="4" w:space="0"/>
      </w:tblBorders>
    </w:tblPr>
    <w:tblStylePr w:type="firstRow">
      <w:rPr>
        <w:rFonts w:ascii="Arial" w:hAnsi="Arial"/>
        <w:b/>
        <w:color w:val="A7C0DE" w:themeColor="accent1" w:themeTint="80"/>
        <w:sz w:val="22"/>
        <w14:textFill>
          <w14:solidFill>
            <w14:schemeClr w14:val="accent1">
              <w14:lumMod w14:val="50000"/>
              <w14:lumOff w14:val="50000"/>
            </w14:schemeClr>
          </w14:solidFill>
        </w14:textFill>
      </w:rPr>
      <w:tcPr>
        <w:tcBorders>
          <w:top w:val="nil"/>
          <w:left w:val="nil"/>
          <w:bottom w:val="single" w:color="A6BFDD" w:themeColor="accent1" w:themeTint="80" w:sz="4" w:space="0"/>
          <w:right w:val="nil"/>
        </w:tcBorders>
        <w:shd w:val="clear" w:color="auto" w:fill="FFFFFF" w:themeFill="light1"/>
      </w:tcPr>
    </w:tblStylePr>
    <w:tblStylePr w:type="lastRow">
      <w:rPr>
        <w:rFonts w:ascii="Arial" w:hAnsi="Arial"/>
        <w:b/>
        <w:color w:val="A7C0DE" w:themeColor="accent1" w:themeTint="80"/>
        <w:sz w:val="22"/>
        <w14:textFill>
          <w14:solidFill>
            <w14:schemeClr w14:val="accent1">
              <w14:lumMod w14:val="50000"/>
              <w14:lumOff w14:val="50000"/>
            </w14:schemeClr>
          </w14:solidFill>
        </w14:textFill>
      </w:rPr>
      <w:tcPr>
        <w:tcBorders>
          <w:top w:val="single" w:color="A6BFDD" w:themeColor="accent1" w:themeTint="80" w:sz="4" w:space="0"/>
          <w:left w:val="nil"/>
          <w:bottom w:val="nil"/>
          <w:right w:val="nil"/>
        </w:tcBorders>
        <w:shd w:val="clear" w:color="auto" w:fill="FFFFFF" w:themeFill="light1"/>
      </w:tcPr>
    </w:tblStylePr>
    <w:tblStylePr w:type="firstCol">
      <w:pPr>
        <w:overflowPunct w:val="0"/>
        <w:autoSpaceDE w:val="0"/>
        <w:autoSpaceDN w:val="0"/>
        <w:jc w:val="right"/>
      </w:pPr>
      <w:rPr>
        <w:rFonts w:ascii="Arial" w:hAnsi="Arial"/>
        <w:i/>
        <w:color w:val="A7C0DE" w:themeColor="accent1" w:themeTint="80"/>
        <w:sz w:val="22"/>
        <w14:textFill>
          <w14:solidFill>
            <w14:schemeClr w14:val="accent1">
              <w14:lumMod w14:val="50000"/>
              <w14:lumOff w14:val="50000"/>
            </w14:schemeClr>
          </w14:solidFill>
        </w14:textFill>
      </w:rPr>
      <w:tcPr>
        <w:tcBorders>
          <w:top w:val="nil"/>
          <w:left w:val="nil"/>
          <w:bottom w:val="nil"/>
          <w:right w:val="single" w:color="A6BFDD" w:themeColor="accent1" w:themeTint="80" w:sz="4" w:space="0"/>
        </w:tcBorders>
        <w:shd w:val="clear" w:color="auto" w:fill="auto"/>
      </w:tcPr>
    </w:tblStylePr>
    <w:tblStylePr w:type="lastCol">
      <w:rPr>
        <w:rFonts w:ascii="Arial" w:hAnsi="Arial"/>
        <w:i/>
        <w:color w:val="A7C0DE" w:themeColor="accent1" w:themeTint="80"/>
        <w:sz w:val="22"/>
        <w14:textFill>
          <w14:solidFill>
            <w14:schemeClr w14:val="accent1">
              <w14:lumMod w14:val="50000"/>
              <w14:lumOff w14:val="50000"/>
            </w14:schemeClr>
          </w14:solidFill>
        </w14:textFill>
      </w:rPr>
      <w:tcPr>
        <w:tcBorders>
          <w:top w:val="nil"/>
          <w:left w:val="single" w:color="A6BFDD" w:themeColor="accent1" w:themeTint="80" w:sz="4" w:space="0"/>
          <w:bottom w:val="nil"/>
          <w:right w:val="nil"/>
        </w:tcBorders>
        <w:shd w:val="clear" w:color="auto" w:fill="auto"/>
      </w:tcPr>
    </w:tblStylePr>
    <w:tblStylePr w:type="band1Vert">
      <w:tcPr>
        <w:shd w:val="clear" w:color="auto" w:fill="DBE5F1" w:themeFill="accent1" w:themeFillTint="34"/>
      </w:tcPr>
    </w:tblStylePr>
    <w:tblStylePr w:type="band2Vert"/>
    <w:tblStylePr w:type="band1Horz">
      <w:rPr>
        <w:rFonts w:ascii="Arial" w:hAnsi="Arial"/>
        <w:color w:val="A7C0DE" w:themeColor="accent1" w:themeTint="80"/>
        <w:sz w:val="22"/>
        <w14:textFill>
          <w14:solidFill>
            <w14:schemeClr w14:val="accent1">
              <w14:lumMod w14:val="50000"/>
              <w14:lumOff w14:val="50000"/>
            </w14:schemeClr>
          </w14:solidFill>
        </w14:textFill>
      </w:rPr>
      <w:tcPr>
        <w:shd w:val="clear" w:color="auto" w:fill="DBE5F1" w:themeFill="accent1" w:themeFillTint="34"/>
      </w:tcPr>
    </w:tblStylePr>
    <w:tblStylePr w:type="band2Horz">
      <w:rPr>
        <w:rFonts w:ascii="Arial" w:hAnsi="Arial"/>
        <w:color w:val="A7C0DE" w:themeColor="accent1" w:themeTint="80"/>
        <w:sz w:val="22"/>
        <w14:textFill>
          <w14:solidFill>
            <w14:schemeClr w14:val="accent1">
              <w14:lumMod w14:val="50000"/>
              <w14:lumOff w14:val="50000"/>
            </w14:schemeClr>
          </w14:solidFill>
        </w14:textFill>
      </w:rPr>
    </w:tblStylePr>
    <w:tblStylePr w:type="neCell"/>
    <w:tblStylePr w:type="nwCell"/>
    <w:tblStylePr w:type="seCell"/>
    <w:tblStylePr w:type="swCell"/>
  </w:style>
  <w:style w:type="table" w:customStyle="1" w:styleId="106">
    <w:name w:val="Grid Table 7 Colorful - Accent 2"/>
    <w:basedOn w:val="29"/>
    <w:qFormat/>
    <w:uiPriority w:val="99"/>
    <w:pPr>
      <w:overflowPunct w:val="0"/>
      <w:autoSpaceDE w:val="0"/>
      <w:autoSpaceDN w:val="0"/>
      <w:spacing w:after="0" w:line="240" w:lineRule="auto"/>
    </w:pPr>
    <w:tblPr>
      <w:tblBorders>
        <w:bottom w:val="single" w:color="D99795" w:themeColor="accent2" w:themeTint="97" w:sz="4" w:space="0"/>
        <w:right w:val="single" w:color="D99795" w:themeColor="accent2" w:themeTint="97" w:sz="4" w:space="0"/>
        <w:insideH w:val="single" w:color="D99795" w:themeColor="accent2" w:themeTint="97" w:sz="4" w:space="0"/>
        <w:insideV w:val="single" w:color="D99795" w:themeColor="accent2" w:themeTint="97" w:sz="4" w:space="0"/>
      </w:tblBorders>
    </w:tblPr>
    <w:tblStylePr w:type="firstRow">
      <w:rPr>
        <w:rFonts w:ascii="Arial" w:hAnsi="Arial"/>
        <w:b/>
        <w:color w:val="DA9896" w:themeColor="accent2" w:themeTint="96"/>
        <w:sz w:val="22"/>
        <w14:textFill>
          <w14:solidFill>
            <w14:schemeClr w14:val="accent2">
              <w14:lumMod w14:val="59000"/>
              <w14:lumOff w14:val="41000"/>
            </w14:schemeClr>
          </w14:solidFill>
        </w14:textFill>
      </w:rPr>
      <w:tcPr>
        <w:tcBorders>
          <w:top w:val="nil"/>
          <w:left w:val="nil"/>
          <w:bottom w:val="single" w:color="D99795" w:themeColor="accent2" w:themeTint="97" w:sz="4" w:space="0"/>
          <w:right w:val="nil"/>
        </w:tcBorders>
        <w:shd w:val="clear" w:color="auto" w:fill="FFFFFF" w:themeFill="light1"/>
      </w:tcPr>
    </w:tblStylePr>
    <w:tblStylePr w:type="lastRow">
      <w:rPr>
        <w:rFonts w:ascii="Arial" w:hAnsi="Arial"/>
        <w:b/>
        <w:color w:val="DA9896" w:themeColor="accent2" w:themeTint="96"/>
        <w:sz w:val="22"/>
        <w14:textFill>
          <w14:solidFill>
            <w14:schemeClr w14:val="accent2">
              <w14:lumMod w14:val="59000"/>
              <w14:lumOff w14:val="41000"/>
            </w14:schemeClr>
          </w14:solidFill>
        </w14:textFill>
      </w:rPr>
      <w:tcPr>
        <w:tcBorders>
          <w:top w:val="single" w:color="D99795" w:themeColor="accent2" w:themeTint="97" w:sz="4" w:space="0"/>
          <w:left w:val="nil"/>
          <w:bottom w:val="nil"/>
          <w:right w:val="nil"/>
        </w:tcBorders>
        <w:shd w:val="clear" w:color="auto" w:fill="FFFFFF" w:themeFill="light1"/>
      </w:tcPr>
    </w:tblStylePr>
    <w:tblStylePr w:type="firstCol">
      <w:pPr>
        <w:overflowPunct w:val="0"/>
        <w:autoSpaceDE w:val="0"/>
        <w:autoSpaceDN w:val="0"/>
        <w:jc w:val="right"/>
      </w:pPr>
      <w:rPr>
        <w:rFonts w:ascii="Arial" w:hAnsi="Arial"/>
        <w:i/>
        <w:color w:val="DA9896" w:themeColor="accent2" w:themeTint="96"/>
        <w:sz w:val="22"/>
        <w14:textFill>
          <w14:solidFill>
            <w14:schemeClr w14:val="accent2">
              <w14:lumMod w14:val="59000"/>
              <w14:lumOff w14:val="41000"/>
            </w14:schemeClr>
          </w14:solidFill>
        </w14:textFill>
      </w:rPr>
      <w:tcPr>
        <w:tcBorders>
          <w:top w:val="nil"/>
          <w:left w:val="nil"/>
          <w:bottom w:val="nil"/>
          <w:right w:val="single" w:color="D99795" w:themeColor="accent2" w:themeTint="97" w:sz="4" w:space="0"/>
        </w:tcBorders>
        <w:shd w:val="clear" w:color="auto" w:fill="auto"/>
      </w:tcPr>
    </w:tblStylePr>
    <w:tblStylePr w:type="lastCol">
      <w:rPr>
        <w:rFonts w:ascii="Arial" w:hAnsi="Arial"/>
        <w:i/>
        <w:color w:val="DA9896" w:themeColor="accent2" w:themeTint="96"/>
        <w:sz w:val="22"/>
        <w14:textFill>
          <w14:solidFill>
            <w14:schemeClr w14:val="accent2">
              <w14:lumMod w14:val="59000"/>
              <w14:lumOff w14:val="41000"/>
            </w14:schemeClr>
          </w14:solidFill>
        </w14:textFill>
      </w:rPr>
      <w:tcPr>
        <w:tcBorders>
          <w:top w:val="nil"/>
          <w:left w:val="single" w:color="D99795" w:themeColor="accent2" w:themeTint="97" w:sz="4" w:space="0"/>
          <w:bottom w:val="nil"/>
          <w:right w:val="nil"/>
        </w:tcBorders>
        <w:shd w:val="clear" w:color="auto" w:fill="auto"/>
      </w:tcPr>
    </w:tblStylePr>
    <w:tblStylePr w:type="band1Vert">
      <w:tcPr>
        <w:shd w:val="clear" w:color="auto" w:fill="F2DCDC" w:themeFill="accent2" w:themeFillTint="32"/>
      </w:tcPr>
    </w:tblStylePr>
    <w:tblStylePr w:type="band2Vert"/>
    <w:tblStylePr w:type="band1Horz">
      <w:rPr>
        <w:rFonts w:ascii="Arial" w:hAnsi="Arial"/>
        <w:color w:val="DA9896" w:themeColor="accent2" w:themeTint="96"/>
        <w:sz w:val="22"/>
        <w14:textFill>
          <w14:solidFill>
            <w14:schemeClr w14:val="accent2">
              <w14:lumMod w14:val="59000"/>
              <w14:lumOff w14:val="41000"/>
            </w14:schemeClr>
          </w14:solidFill>
        </w14:textFill>
      </w:rPr>
      <w:tcPr>
        <w:shd w:val="clear" w:color="auto" w:fill="F2DCDC" w:themeFill="accent2" w:themeFillTint="32"/>
      </w:tcPr>
    </w:tblStylePr>
    <w:tblStylePr w:type="band2Horz">
      <w:rPr>
        <w:rFonts w:ascii="Arial" w:hAnsi="Arial"/>
        <w:color w:val="DA9896" w:themeColor="accent2" w:themeTint="96"/>
        <w:sz w:val="22"/>
        <w14:textFill>
          <w14:solidFill>
            <w14:schemeClr w14:val="accent2">
              <w14:lumMod w14:val="59000"/>
              <w14:lumOff w14:val="41000"/>
            </w14:schemeClr>
          </w14:solidFill>
        </w14:textFill>
      </w:rPr>
    </w:tblStylePr>
    <w:tblStylePr w:type="neCell"/>
    <w:tblStylePr w:type="nwCell"/>
    <w:tblStylePr w:type="seCell"/>
    <w:tblStylePr w:type="swCell"/>
  </w:style>
  <w:style w:type="table" w:customStyle="1" w:styleId="107">
    <w:name w:val="Grid Table 7 Colorful - Accent 3"/>
    <w:basedOn w:val="29"/>
    <w:qFormat/>
    <w:uiPriority w:val="99"/>
    <w:pPr>
      <w:overflowPunct w:val="0"/>
      <w:autoSpaceDE w:val="0"/>
      <w:autoSpaceDN w:val="0"/>
      <w:spacing w:after="0" w:line="240" w:lineRule="auto"/>
    </w:pPr>
    <w:tblPr>
      <w:tblBorders>
        <w:bottom w:val="single" w:color="9BBB59" w:themeColor="accent3" w:themeTint="FE" w:sz="4" w:space="0"/>
        <w:right w:val="single" w:color="9BBB59" w:themeColor="accent3" w:themeTint="FE" w:sz="4" w:space="0"/>
        <w:insideH w:val="single" w:color="9BBB59" w:themeColor="accent3" w:themeTint="FE" w:sz="4" w:space="0"/>
        <w:insideV w:val="single" w:color="9BBB59" w:themeColor="accent3" w:themeTint="FE" w:sz="4" w:space="0"/>
      </w:tblBorders>
    </w:tblPr>
    <w:tblStylePr w:type="firstRow">
      <w:rPr>
        <w:rFonts w:ascii="Arial" w:hAnsi="Arial"/>
        <w:b/>
        <w:color w:val="9BBB59" w:themeColor="accent3" w:themeTint="FF"/>
        <w:sz w:val="22"/>
        <w14:textFill>
          <w14:solidFill>
            <w14:schemeClr w14:val="accent3">
              <w14:lumMod w14:val="100000"/>
              <w14:lumOff w14:val="0"/>
            </w14:schemeClr>
          </w14:solidFill>
        </w14:textFill>
      </w:rPr>
      <w:tcPr>
        <w:tcBorders>
          <w:top w:val="nil"/>
          <w:left w:val="nil"/>
          <w:bottom w:val="single" w:color="9BBB59" w:themeColor="accent3" w:themeTint="FE" w:sz="4" w:space="0"/>
          <w:right w:val="nil"/>
        </w:tcBorders>
        <w:shd w:val="clear" w:color="auto" w:fill="FFFFFF" w:themeFill="light1"/>
      </w:tcPr>
    </w:tblStylePr>
    <w:tblStylePr w:type="lastRow">
      <w:rPr>
        <w:rFonts w:ascii="Arial" w:hAnsi="Arial"/>
        <w:b/>
        <w:color w:val="9BBB59" w:themeColor="accent3" w:themeTint="FF"/>
        <w:sz w:val="22"/>
        <w14:textFill>
          <w14:solidFill>
            <w14:schemeClr w14:val="accent3">
              <w14:lumMod w14:val="100000"/>
              <w14:lumOff w14:val="0"/>
            </w14:schemeClr>
          </w14:solidFill>
        </w14:textFill>
      </w:rPr>
      <w:tcPr>
        <w:tcBorders>
          <w:top w:val="single" w:color="9BBB59" w:themeColor="accent3" w:themeTint="FE" w:sz="4" w:space="0"/>
          <w:left w:val="nil"/>
          <w:bottom w:val="nil"/>
          <w:right w:val="nil"/>
        </w:tcBorders>
        <w:shd w:val="clear" w:color="auto" w:fill="FFFFFF" w:themeFill="light1"/>
      </w:tcPr>
    </w:tblStylePr>
    <w:tblStylePr w:type="firstCol">
      <w:pPr>
        <w:overflowPunct w:val="0"/>
        <w:autoSpaceDE w:val="0"/>
        <w:autoSpaceDN w:val="0"/>
        <w:jc w:val="right"/>
      </w:pPr>
      <w:rPr>
        <w:rFonts w:ascii="Arial" w:hAnsi="Arial"/>
        <w:i/>
        <w:color w:val="9BBB59" w:themeColor="accent3" w:themeTint="FF"/>
        <w:sz w:val="22"/>
        <w14:textFill>
          <w14:solidFill>
            <w14:schemeClr w14:val="accent3">
              <w14:lumMod w14:val="100000"/>
              <w14:lumOff w14:val="0"/>
            </w14:schemeClr>
          </w14:solidFill>
        </w14:textFill>
      </w:rPr>
      <w:tcPr>
        <w:tcBorders>
          <w:top w:val="nil"/>
          <w:left w:val="nil"/>
          <w:bottom w:val="nil"/>
          <w:right w:val="single" w:color="9BBB59" w:themeColor="accent3" w:themeTint="FE" w:sz="4" w:space="0"/>
        </w:tcBorders>
        <w:shd w:val="clear" w:color="auto" w:fill="auto"/>
      </w:tcPr>
    </w:tblStylePr>
    <w:tblStylePr w:type="lastCol">
      <w:rPr>
        <w:rFonts w:ascii="Arial" w:hAnsi="Arial"/>
        <w:i/>
        <w:color w:val="9BBB59" w:themeColor="accent3" w:themeTint="FF"/>
        <w:sz w:val="22"/>
        <w14:textFill>
          <w14:solidFill>
            <w14:schemeClr w14:val="accent3">
              <w14:lumMod w14:val="100000"/>
              <w14:lumOff w14:val="0"/>
            </w14:schemeClr>
          </w14:solidFill>
        </w14:textFill>
      </w:rPr>
      <w:tcPr>
        <w:tcBorders>
          <w:top w:val="nil"/>
          <w:left w:val="single" w:color="9BBB59" w:themeColor="accent3" w:themeTint="FE" w:sz="4" w:space="0"/>
          <w:bottom w:val="nil"/>
          <w:right w:val="nil"/>
        </w:tcBorders>
        <w:shd w:val="clear" w:color="auto" w:fill="auto"/>
      </w:tcPr>
    </w:tblStylePr>
    <w:tblStylePr w:type="band1Vert">
      <w:tcPr>
        <w:shd w:val="clear" w:color="auto" w:fill="EAF1DD" w:themeFill="accent3" w:themeFillTint="34"/>
      </w:tcPr>
    </w:tblStylePr>
    <w:tblStylePr w:type="band2Vert"/>
    <w:tblStylePr w:type="band1Horz">
      <w:rPr>
        <w:rFonts w:ascii="Arial" w:hAnsi="Arial"/>
        <w:color w:val="9BBB59" w:themeColor="accent3" w:themeTint="FF"/>
        <w:sz w:val="22"/>
        <w14:textFill>
          <w14:solidFill>
            <w14:schemeClr w14:val="accent3">
              <w14:lumMod w14:val="100000"/>
              <w14:lumOff w14:val="0"/>
            </w14:schemeClr>
          </w14:solidFill>
        </w14:textFill>
      </w:rPr>
      <w:tcPr>
        <w:shd w:val="clear" w:color="auto" w:fill="EAF1DD" w:themeFill="accent3" w:themeFillTint="34"/>
      </w:tcPr>
    </w:tblStylePr>
    <w:tblStylePr w:type="band2Horz">
      <w:rPr>
        <w:rFonts w:ascii="Arial" w:hAnsi="Arial"/>
        <w:color w:val="9BBB59" w:themeColor="accent3" w:themeTint="FF"/>
        <w:sz w:val="22"/>
        <w14:textFill>
          <w14:solidFill>
            <w14:schemeClr w14:val="accent3">
              <w14:lumMod w14:val="100000"/>
              <w14:lumOff w14:val="0"/>
            </w14:schemeClr>
          </w14:solidFill>
        </w14:textFill>
      </w:rPr>
    </w:tblStylePr>
    <w:tblStylePr w:type="neCell"/>
    <w:tblStylePr w:type="nwCell"/>
    <w:tblStylePr w:type="seCell"/>
    <w:tblStylePr w:type="swCell"/>
  </w:style>
  <w:style w:type="table" w:customStyle="1" w:styleId="108">
    <w:name w:val="Grid Table 7 Colorful - Accent 4"/>
    <w:basedOn w:val="29"/>
    <w:qFormat/>
    <w:uiPriority w:val="99"/>
    <w:pPr>
      <w:overflowPunct w:val="0"/>
      <w:autoSpaceDE w:val="0"/>
      <w:autoSpaceDN w:val="0"/>
      <w:spacing w:after="0" w:line="240" w:lineRule="auto"/>
    </w:pPr>
    <w:tblPr>
      <w:tblBorders>
        <w:bottom w:val="single" w:color="B2A1C6" w:themeColor="accent4" w:themeTint="9A" w:sz="4" w:space="0"/>
        <w:right w:val="single" w:color="B2A1C6" w:themeColor="accent4" w:themeTint="9A" w:sz="4" w:space="0"/>
        <w:insideH w:val="single" w:color="B2A1C6" w:themeColor="accent4" w:themeTint="9A" w:sz="4" w:space="0"/>
        <w:insideV w:val="single" w:color="B2A1C6" w:themeColor="accent4" w:themeTint="9A" w:sz="4" w:space="0"/>
      </w:tblBorders>
    </w:tblPr>
    <w:tblStylePr w:type="firstRow">
      <w:rPr>
        <w:rFonts w:ascii="Arial" w:hAnsi="Arial"/>
        <w:b/>
        <w:color w:val="B3A2C7" w:themeColor="accent4" w:themeTint="99"/>
        <w:sz w:val="22"/>
        <w14:textFill>
          <w14:solidFill>
            <w14:schemeClr w14:val="accent4">
              <w14:lumMod w14:val="60000"/>
              <w14:lumOff w14:val="40000"/>
            </w14:schemeClr>
          </w14:solidFill>
        </w14:textFill>
      </w:rPr>
      <w:tcPr>
        <w:tcBorders>
          <w:top w:val="nil"/>
          <w:left w:val="nil"/>
          <w:bottom w:val="single" w:color="B2A1C6" w:themeColor="accent4" w:themeTint="9A" w:sz="4" w:space="0"/>
          <w:right w:val="nil"/>
        </w:tcBorders>
        <w:shd w:val="clear" w:color="auto" w:fill="FFFFFF" w:themeFill="light1"/>
      </w:tcPr>
    </w:tblStylePr>
    <w:tblStylePr w:type="lastRow">
      <w:rPr>
        <w:rFonts w:ascii="Arial" w:hAnsi="Arial"/>
        <w:b/>
        <w:color w:val="B3A2C7" w:themeColor="accent4" w:themeTint="99"/>
        <w:sz w:val="22"/>
        <w14:textFill>
          <w14:solidFill>
            <w14:schemeClr w14:val="accent4">
              <w14:lumMod w14:val="60000"/>
              <w14:lumOff w14:val="40000"/>
            </w14:schemeClr>
          </w14:solidFill>
        </w14:textFill>
      </w:rPr>
      <w:tcPr>
        <w:tcBorders>
          <w:top w:val="single" w:color="B2A1C6" w:themeColor="accent4" w:themeTint="9A" w:sz="4" w:space="0"/>
          <w:left w:val="nil"/>
          <w:bottom w:val="nil"/>
          <w:right w:val="nil"/>
        </w:tcBorders>
        <w:shd w:val="clear" w:color="auto" w:fill="FFFFFF" w:themeFill="light1"/>
      </w:tcPr>
    </w:tblStylePr>
    <w:tblStylePr w:type="firstCol">
      <w:pPr>
        <w:overflowPunct w:val="0"/>
        <w:autoSpaceDE w:val="0"/>
        <w:autoSpaceDN w:val="0"/>
        <w:jc w:val="right"/>
      </w:pPr>
      <w:rPr>
        <w:rFonts w:ascii="Arial" w:hAnsi="Arial"/>
        <w:i/>
        <w:color w:val="B3A2C7" w:themeColor="accent4" w:themeTint="99"/>
        <w:sz w:val="22"/>
        <w14:textFill>
          <w14:solidFill>
            <w14:schemeClr w14:val="accent4">
              <w14:lumMod w14:val="60000"/>
              <w14:lumOff w14:val="40000"/>
            </w14:schemeClr>
          </w14:solidFill>
        </w14:textFill>
      </w:rPr>
      <w:tcPr>
        <w:tcBorders>
          <w:top w:val="nil"/>
          <w:left w:val="nil"/>
          <w:bottom w:val="nil"/>
          <w:right w:val="single" w:color="B2A1C6" w:themeColor="accent4" w:themeTint="9A" w:sz="4" w:space="0"/>
        </w:tcBorders>
        <w:shd w:val="clear" w:color="auto" w:fill="auto"/>
      </w:tcPr>
    </w:tblStylePr>
    <w:tblStylePr w:type="lastCol">
      <w:rPr>
        <w:rFonts w:ascii="Arial" w:hAnsi="Arial"/>
        <w:i/>
        <w:color w:val="B3A2C7" w:themeColor="accent4" w:themeTint="99"/>
        <w:sz w:val="22"/>
        <w14:textFill>
          <w14:solidFill>
            <w14:schemeClr w14:val="accent4">
              <w14:lumMod w14:val="60000"/>
              <w14:lumOff w14:val="40000"/>
            </w14:schemeClr>
          </w14:solidFill>
        </w14:textFill>
      </w:rPr>
      <w:tcPr>
        <w:tcBorders>
          <w:top w:val="nil"/>
          <w:left w:val="single" w:color="B2A1C6" w:themeColor="accent4" w:themeTint="9A" w:sz="4" w:space="0"/>
          <w:bottom w:val="nil"/>
          <w:right w:val="nil"/>
        </w:tcBorders>
        <w:shd w:val="clear" w:color="auto" w:fill="auto"/>
      </w:tcPr>
    </w:tblStylePr>
    <w:tblStylePr w:type="band1Vert">
      <w:tcPr>
        <w:shd w:val="clear" w:color="auto" w:fill="E5DFEC" w:themeFill="accent4" w:themeFillTint="34"/>
      </w:tcPr>
    </w:tblStylePr>
    <w:tblStylePr w:type="band2Vert"/>
    <w:tblStylePr w:type="band1Horz">
      <w:rPr>
        <w:rFonts w:ascii="Arial" w:hAnsi="Arial"/>
        <w:color w:val="B3A2C7" w:themeColor="accent4" w:themeTint="99"/>
        <w:sz w:val="22"/>
        <w14:textFill>
          <w14:solidFill>
            <w14:schemeClr w14:val="accent4">
              <w14:lumMod w14:val="60000"/>
              <w14:lumOff w14:val="40000"/>
            </w14:schemeClr>
          </w14:solidFill>
        </w14:textFill>
      </w:rPr>
      <w:tcPr>
        <w:shd w:val="clear" w:color="auto" w:fill="E5DFEC" w:themeFill="accent4" w:themeFillTint="34"/>
      </w:tcPr>
    </w:tblStylePr>
    <w:tblStylePr w:type="band2Horz">
      <w:rPr>
        <w:rFonts w:ascii="Arial" w:hAnsi="Arial"/>
        <w:color w:val="B3A2C7" w:themeColor="accent4" w:themeTint="99"/>
        <w:sz w:val="22"/>
        <w14:textFill>
          <w14:solidFill>
            <w14:schemeClr w14:val="accent4">
              <w14:lumMod w14:val="60000"/>
              <w14:lumOff w14:val="40000"/>
            </w14:schemeClr>
          </w14:solidFill>
        </w14:textFill>
      </w:rPr>
    </w:tblStylePr>
    <w:tblStylePr w:type="neCell"/>
    <w:tblStylePr w:type="nwCell"/>
    <w:tblStylePr w:type="seCell"/>
    <w:tblStylePr w:type="swCell"/>
  </w:style>
  <w:style w:type="table" w:customStyle="1" w:styleId="109">
    <w:name w:val="Grid Table 7 Colorful - Accent 5"/>
    <w:basedOn w:val="29"/>
    <w:qFormat/>
    <w:uiPriority w:val="99"/>
    <w:pPr>
      <w:overflowPunct w:val="0"/>
      <w:autoSpaceDE w:val="0"/>
      <w:autoSpaceDN w:val="0"/>
      <w:spacing w:after="0" w:line="240" w:lineRule="auto"/>
    </w:pPr>
    <w:tblPr>
      <w:tblBorders>
        <w:bottom w:val="single" w:color="99D0DE" w:themeColor="accent5" w:themeTint="90" w:sz="4" w:space="0"/>
        <w:right w:val="single" w:color="99D0DE" w:themeColor="accent5" w:themeTint="90" w:sz="4" w:space="0"/>
        <w:insideH w:val="single" w:color="99D0DE" w:themeColor="accent5" w:themeTint="90" w:sz="4" w:space="0"/>
        <w:insideV w:val="single" w:color="99D0DE" w:themeColor="accent5" w:themeTint="90" w:sz="4" w:space="0"/>
      </w:tblBorders>
    </w:tblPr>
    <w:tblStylePr w:type="firstRow">
      <w:rPr>
        <w:rFonts w:ascii="Arial" w:hAnsi="Arial"/>
        <w:b/>
        <w:color w:val="266778" w:themeColor="accent5" w:themeShade="94"/>
        <w:sz w:val="22"/>
      </w:rPr>
      <w:tcPr>
        <w:tcBorders>
          <w:top w:val="nil"/>
          <w:left w:val="nil"/>
          <w:bottom w:val="single" w:color="99D0DE" w:themeColor="accent5" w:themeTint="90" w:sz="4" w:space="0"/>
          <w:right w:val="nil"/>
        </w:tcBorders>
        <w:shd w:val="clear" w:color="auto" w:fill="FFFFFF" w:themeFill="light1"/>
      </w:tcPr>
    </w:tblStylePr>
    <w:tblStylePr w:type="lastRow">
      <w:rPr>
        <w:rFonts w:ascii="Arial" w:hAnsi="Arial"/>
        <w:b/>
        <w:color w:val="266778" w:themeColor="accent5" w:themeShade="94"/>
        <w:sz w:val="22"/>
      </w:rPr>
      <w:tcPr>
        <w:tcBorders>
          <w:top w:val="single" w:color="99D0DE" w:themeColor="accent5" w:themeTint="90" w:sz="4" w:space="0"/>
          <w:left w:val="nil"/>
          <w:bottom w:val="nil"/>
          <w:right w:val="nil"/>
        </w:tcBorders>
        <w:shd w:val="clear" w:color="auto" w:fill="FFFFFF" w:themeFill="light1"/>
      </w:tcPr>
    </w:tblStylePr>
    <w:tblStylePr w:type="firstCol">
      <w:pPr>
        <w:overflowPunct w:val="0"/>
        <w:autoSpaceDE w:val="0"/>
        <w:autoSpaceDN w:val="0"/>
        <w:jc w:val="right"/>
      </w:pPr>
      <w:rPr>
        <w:rFonts w:ascii="Arial" w:hAnsi="Arial"/>
        <w:i/>
        <w:color w:val="266778" w:themeColor="accent5" w:themeShade="94"/>
        <w:sz w:val="22"/>
      </w:rPr>
      <w:tcPr>
        <w:tcBorders>
          <w:top w:val="nil"/>
          <w:left w:val="nil"/>
          <w:bottom w:val="nil"/>
          <w:right w:val="single" w:color="99D0DE" w:themeColor="accent5" w:themeTint="90" w:sz="4" w:space="0"/>
        </w:tcBorders>
        <w:shd w:val="clear" w:color="auto" w:fill="auto"/>
      </w:tcPr>
    </w:tblStylePr>
    <w:tblStylePr w:type="lastCol">
      <w:rPr>
        <w:rFonts w:ascii="Arial" w:hAnsi="Arial"/>
        <w:i/>
        <w:color w:val="266778" w:themeColor="accent5" w:themeShade="94"/>
        <w:sz w:val="22"/>
      </w:rPr>
      <w:tcPr>
        <w:tcBorders>
          <w:top w:val="nil"/>
          <w:left w:val="single" w:color="99D0DE" w:themeColor="accent5" w:themeTint="90" w:sz="4" w:space="0"/>
          <w:bottom w:val="nil"/>
          <w:right w:val="nil"/>
        </w:tcBorders>
        <w:shd w:val="clear" w:color="auto" w:fill="auto"/>
      </w:tcPr>
    </w:tblStylePr>
    <w:tblStylePr w:type="band1Vert">
      <w:tcPr>
        <w:shd w:val="clear" w:color="auto" w:fill="DAEEF3" w:themeFill="accent5" w:themeFillTint="34"/>
      </w:tcPr>
    </w:tblStylePr>
    <w:tblStylePr w:type="band2Vert"/>
    <w:tblStylePr w:type="band1Horz">
      <w:rPr>
        <w:rFonts w:ascii="Arial" w:hAnsi="Arial"/>
        <w:color w:val="266778" w:themeColor="accent5" w:themeShade="94"/>
        <w:sz w:val="22"/>
      </w:rPr>
      <w:tcPr>
        <w:shd w:val="clear" w:color="auto" w:fill="DAEEF3" w:themeFill="accent5" w:themeFillTint="34"/>
      </w:tcPr>
    </w:tblStylePr>
    <w:tblStylePr w:type="band2Horz">
      <w:rPr>
        <w:rFonts w:ascii="Arial" w:hAnsi="Arial"/>
        <w:color w:val="266778" w:themeColor="accent5" w:themeShade="94"/>
        <w:sz w:val="22"/>
      </w:rPr>
    </w:tblStylePr>
    <w:tblStylePr w:type="neCell"/>
    <w:tblStylePr w:type="nwCell"/>
    <w:tblStylePr w:type="seCell"/>
    <w:tblStylePr w:type="swCell"/>
  </w:style>
  <w:style w:type="table" w:customStyle="1" w:styleId="110">
    <w:name w:val="Grid Table 7 Colorful - Accent 6"/>
    <w:basedOn w:val="29"/>
    <w:qFormat/>
    <w:uiPriority w:val="99"/>
    <w:pPr>
      <w:overflowPunct w:val="0"/>
      <w:autoSpaceDE w:val="0"/>
      <w:autoSpaceDN w:val="0"/>
      <w:spacing w:after="0" w:line="240" w:lineRule="auto"/>
    </w:pPr>
    <w:tblPr>
      <w:tblBorders>
        <w:bottom w:val="single" w:color="FAC396" w:themeColor="accent6" w:themeTint="90" w:sz="4" w:space="0"/>
        <w:right w:val="single" w:color="FAC396" w:themeColor="accent6" w:themeTint="90" w:sz="4" w:space="0"/>
        <w:insideH w:val="single" w:color="FAC396" w:themeColor="accent6" w:themeTint="90" w:sz="4" w:space="0"/>
        <w:insideV w:val="single" w:color="FAC396" w:themeColor="accent6" w:themeTint="90" w:sz="4" w:space="0"/>
      </w:tblBorders>
    </w:tblPr>
    <w:tblStylePr w:type="firstRow">
      <w:rPr>
        <w:rFonts w:ascii="Arial" w:hAnsi="Arial"/>
        <w:b/>
        <w:color w:val="B05408" w:themeColor="accent6" w:themeShade="94"/>
        <w:sz w:val="22"/>
      </w:rPr>
      <w:tcPr>
        <w:tcBorders>
          <w:top w:val="nil"/>
          <w:left w:val="nil"/>
          <w:bottom w:val="single" w:color="FAC396" w:themeColor="accent6" w:themeTint="90" w:sz="4" w:space="0"/>
          <w:right w:val="nil"/>
        </w:tcBorders>
        <w:shd w:val="clear" w:color="auto" w:fill="FFFFFF" w:themeFill="light1"/>
      </w:tcPr>
    </w:tblStylePr>
    <w:tblStylePr w:type="lastRow">
      <w:rPr>
        <w:rFonts w:ascii="Arial" w:hAnsi="Arial"/>
        <w:b/>
        <w:color w:val="B05408" w:themeColor="accent6" w:themeShade="94"/>
        <w:sz w:val="22"/>
      </w:rPr>
      <w:tcPr>
        <w:tcBorders>
          <w:top w:val="single" w:color="FAC396" w:themeColor="accent6" w:themeTint="90" w:sz="4" w:space="0"/>
          <w:left w:val="nil"/>
          <w:bottom w:val="nil"/>
          <w:right w:val="nil"/>
        </w:tcBorders>
        <w:shd w:val="clear" w:color="auto" w:fill="FFFFFF" w:themeFill="light1"/>
      </w:tcPr>
    </w:tblStylePr>
    <w:tblStylePr w:type="firstCol">
      <w:pPr>
        <w:overflowPunct w:val="0"/>
        <w:autoSpaceDE w:val="0"/>
        <w:autoSpaceDN w:val="0"/>
        <w:jc w:val="right"/>
      </w:pPr>
      <w:rPr>
        <w:rFonts w:ascii="Arial" w:hAnsi="Arial"/>
        <w:i/>
        <w:color w:val="B05408" w:themeColor="accent6" w:themeShade="94"/>
        <w:sz w:val="22"/>
      </w:rPr>
      <w:tcPr>
        <w:tcBorders>
          <w:top w:val="nil"/>
          <w:left w:val="nil"/>
          <w:bottom w:val="nil"/>
          <w:right w:val="single" w:color="FAC396" w:themeColor="accent6" w:themeTint="90" w:sz="4" w:space="0"/>
        </w:tcBorders>
        <w:shd w:val="clear" w:color="auto" w:fill="auto"/>
      </w:tcPr>
    </w:tblStylePr>
    <w:tblStylePr w:type="lastCol">
      <w:rPr>
        <w:rFonts w:ascii="Arial" w:hAnsi="Arial"/>
        <w:i/>
        <w:color w:val="B05408" w:themeColor="accent6" w:themeShade="94"/>
        <w:sz w:val="22"/>
      </w:rPr>
      <w:tcPr>
        <w:tcBorders>
          <w:top w:val="nil"/>
          <w:left w:val="single" w:color="FAC396" w:themeColor="accent6" w:themeTint="90" w:sz="4" w:space="0"/>
          <w:bottom w:val="nil"/>
          <w:right w:val="nil"/>
        </w:tcBorders>
        <w:shd w:val="clear" w:color="auto" w:fill="auto"/>
      </w:tcPr>
    </w:tblStylePr>
    <w:tblStylePr w:type="band1Vert">
      <w:tcPr>
        <w:shd w:val="clear" w:color="auto" w:fill="FDE9D9" w:themeFill="accent6" w:themeFillTint="34"/>
      </w:tcPr>
    </w:tblStylePr>
    <w:tblStylePr w:type="band2Vert"/>
    <w:tblStylePr w:type="band1Horz">
      <w:rPr>
        <w:rFonts w:ascii="Arial" w:hAnsi="Arial"/>
        <w:color w:val="B05408" w:themeColor="accent6" w:themeShade="94"/>
        <w:sz w:val="22"/>
      </w:rPr>
      <w:tcPr>
        <w:shd w:val="clear" w:color="auto" w:fill="FDE9D9" w:themeFill="accent6" w:themeFillTint="34"/>
      </w:tcPr>
    </w:tblStylePr>
    <w:tblStylePr w:type="band2Horz">
      <w:rPr>
        <w:rFonts w:ascii="Arial" w:hAnsi="Arial"/>
        <w:color w:val="B05408" w:themeColor="accent6" w:themeShade="94"/>
        <w:sz w:val="22"/>
      </w:rPr>
    </w:tblStylePr>
    <w:tblStylePr w:type="neCell"/>
    <w:tblStylePr w:type="nwCell"/>
    <w:tblStylePr w:type="seCell"/>
    <w:tblStylePr w:type="swCell"/>
  </w:style>
  <w:style w:type="table" w:customStyle="1" w:styleId="111">
    <w:name w:val="List Table 1 Light"/>
    <w:basedOn w:val="29"/>
    <w:qFormat/>
    <w:uiPriority w:val="99"/>
    <w:pPr>
      <w:overflowPunct w:val="0"/>
      <w:autoSpaceDE w:val="0"/>
      <w:autoSpaceDN w:val="0"/>
      <w:spacing w:after="0" w:line="240" w:lineRule="auto"/>
    </w:pPr>
    <w:tblStylePr w:type="firstRow">
      <w:rPr>
        <w:b/>
        <w:color w:val="404040"/>
      </w:rPr>
      <w:tcPr>
        <w:tcBorders>
          <w:top w:val="nil"/>
          <w:left w:val="nil"/>
          <w:bottom w:val="single" w:color="000000" w:themeColor="text1" w:sz="4" w:space="0"/>
          <w:right w:val="nil"/>
        </w:tcBorders>
      </w:tcPr>
    </w:tblStylePr>
    <w:tblStylePr w:type="lastRow">
      <w:rPr>
        <w:b/>
        <w:color w:val="404040"/>
      </w:rPr>
      <w:tcPr>
        <w:tcBorders>
          <w:top w:val="single" w:color="000000" w:themeColor="text1" w:sz="4" w:space="0"/>
          <w:left w:val="nil"/>
          <w:bottom w:val="nil"/>
          <w:right w:val="nil"/>
        </w:tcBorders>
      </w:tcPr>
    </w:tblStylePr>
    <w:tblStylePr w:type="firstCol">
      <w:rPr>
        <w:b/>
        <w:color w:val="404040"/>
      </w:rPr>
    </w:tblStylePr>
    <w:tblStylePr w:type="lastCol">
      <w:rPr>
        <w:b/>
        <w:color w:val="404040"/>
      </w:rPr>
    </w:tblStylePr>
    <w:tblStylePr w:type="band1Vert">
      <w:tcPr>
        <w:shd w:val="clear" w:color="auto" w:fill="BEBEBE" w:themeFill="text1" w:themeFillTint="40"/>
      </w:tcPr>
    </w:tblStylePr>
    <w:tblStylePr w:type="band1Horz">
      <w:tcPr>
        <w:shd w:val="clear" w:color="auto" w:fill="BEBEBE" w:themeFill="text1" w:themeFillTint="40"/>
      </w:tcPr>
    </w:tblStylePr>
    <w:tblStylePr w:type="neCell"/>
    <w:tblStylePr w:type="nwCell"/>
    <w:tblStylePr w:type="seCell"/>
    <w:tblStylePr w:type="swCell"/>
  </w:style>
  <w:style w:type="table" w:customStyle="1" w:styleId="112">
    <w:name w:val="List Table 1 Light - Accent 1"/>
    <w:basedOn w:val="29"/>
    <w:qFormat/>
    <w:uiPriority w:val="99"/>
    <w:pPr>
      <w:overflowPunct w:val="0"/>
      <w:autoSpaceDE w:val="0"/>
      <w:autoSpaceDN w:val="0"/>
      <w:spacing w:after="0" w:line="240" w:lineRule="auto"/>
    </w:pPr>
    <w:tblStylePr w:type="firstRow">
      <w:rPr>
        <w:b/>
        <w:color w:val="404040"/>
      </w:rPr>
      <w:tcPr>
        <w:tcBorders>
          <w:top w:val="nil"/>
          <w:left w:val="nil"/>
          <w:bottom w:val="single" w:color="4F81BD" w:themeColor="accent1" w:sz="4" w:space="0"/>
          <w:right w:val="nil"/>
        </w:tcBorders>
      </w:tcPr>
    </w:tblStylePr>
    <w:tblStylePr w:type="lastRow">
      <w:rPr>
        <w:b/>
        <w:color w:val="404040"/>
      </w:rPr>
      <w:tcPr>
        <w:tcBorders>
          <w:top w:val="single" w:color="4F81BD" w:themeColor="accent1" w:sz="4" w:space="0"/>
          <w:left w:val="nil"/>
          <w:bottom w:val="nil"/>
          <w:right w:val="nil"/>
        </w:tcBorders>
      </w:tcPr>
    </w:tblStylePr>
    <w:tblStylePr w:type="firstCol">
      <w:rPr>
        <w:b/>
        <w:color w:val="404040"/>
      </w:rPr>
    </w:tblStylePr>
    <w:tblStylePr w:type="lastCol">
      <w:rPr>
        <w:b/>
        <w:color w:val="404040"/>
      </w:rPr>
    </w:tblStylePr>
    <w:tblStylePr w:type="band1Vert">
      <w:tcPr>
        <w:shd w:val="clear" w:color="auto" w:fill="D2DFEE" w:themeFill="accent1" w:themeFillTint="40"/>
      </w:tcPr>
    </w:tblStylePr>
    <w:tblStylePr w:type="band1Horz">
      <w:tcPr>
        <w:shd w:val="clear" w:color="auto" w:fill="D2DFEE" w:themeFill="accent1" w:themeFillTint="40"/>
      </w:tcPr>
    </w:tblStylePr>
    <w:tblStylePr w:type="neCell"/>
    <w:tblStylePr w:type="nwCell"/>
    <w:tblStylePr w:type="seCell"/>
    <w:tblStylePr w:type="swCell"/>
  </w:style>
  <w:style w:type="table" w:customStyle="1" w:styleId="113">
    <w:name w:val="List Table 1 Light - Accent 2"/>
    <w:basedOn w:val="29"/>
    <w:qFormat/>
    <w:uiPriority w:val="99"/>
    <w:pPr>
      <w:overflowPunct w:val="0"/>
      <w:autoSpaceDE w:val="0"/>
      <w:autoSpaceDN w:val="0"/>
      <w:spacing w:after="0" w:line="240" w:lineRule="auto"/>
    </w:pPr>
    <w:tblStylePr w:type="firstRow">
      <w:rPr>
        <w:b/>
        <w:color w:val="404040"/>
      </w:rPr>
      <w:tcPr>
        <w:tcBorders>
          <w:top w:val="nil"/>
          <w:left w:val="nil"/>
          <w:bottom w:val="single" w:color="C0504D" w:themeColor="accent2" w:sz="4" w:space="0"/>
          <w:right w:val="nil"/>
        </w:tcBorders>
      </w:tcPr>
    </w:tblStylePr>
    <w:tblStylePr w:type="lastRow">
      <w:rPr>
        <w:b/>
        <w:color w:val="404040"/>
      </w:rPr>
      <w:tcPr>
        <w:tcBorders>
          <w:top w:val="single" w:color="C0504D" w:themeColor="accent2" w:sz="4" w:space="0"/>
          <w:left w:val="nil"/>
          <w:bottom w:val="nil"/>
          <w:right w:val="nil"/>
        </w:tcBorders>
      </w:tcPr>
    </w:tblStylePr>
    <w:tblStylePr w:type="firstCol">
      <w:rPr>
        <w:b/>
        <w:color w:val="404040"/>
      </w:rPr>
    </w:tblStylePr>
    <w:tblStylePr w:type="lastCol">
      <w:rPr>
        <w:b/>
        <w:color w:val="404040"/>
      </w:rPr>
    </w:tblStylePr>
    <w:tblStylePr w:type="band1Vert">
      <w:tcPr>
        <w:shd w:val="clear" w:color="auto" w:fill="EFD3D2" w:themeFill="accent2" w:themeFillTint="40"/>
      </w:tcPr>
    </w:tblStylePr>
    <w:tblStylePr w:type="band1Horz">
      <w:tcPr>
        <w:shd w:val="clear" w:color="auto" w:fill="EFD3D2" w:themeFill="accent2" w:themeFillTint="40"/>
      </w:tcPr>
    </w:tblStylePr>
    <w:tblStylePr w:type="neCell"/>
    <w:tblStylePr w:type="nwCell"/>
    <w:tblStylePr w:type="seCell"/>
    <w:tblStylePr w:type="swCell"/>
  </w:style>
  <w:style w:type="table" w:customStyle="1" w:styleId="114">
    <w:name w:val="List Table 1 Light - Accent 3"/>
    <w:basedOn w:val="29"/>
    <w:qFormat/>
    <w:uiPriority w:val="99"/>
    <w:pPr>
      <w:overflowPunct w:val="0"/>
      <w:autoSpaceDE w:val="0"/>
      <w:autoSpaceDN w:val="0"/>
      <w:spacing w:after="0" w:line="240" w:lineRule="auto"/>
    </w:pPr>
    <w:tblStylePr w:type="firstRow">
      <w:rPr>
        <w:b/>
        <w:color w:val="404040"/>
      </w:rPr>
      <w:tcPr>
        <w:tcBorders>
          <w:top w:val="nil"/>
          <w:left w:val="nil"/>
          <w:bottom w:val="single" w:color="9BBB59" w:themeColor="accent3" w:sz="4" w:space="0"/>
          <w:right w:val="nil"/>
        </w:tcBorders>
      </w:tcPr>
    </w:tblStylePr>
    <w:tblStylePr w:type="lastRow">
      <w:rPr>
        <w:b/>
        <w:color w:val="404040"/>
      </w:rPr>
      <w:tcPr>
        <w:tcBorders>
          <w:top w:val="single" w:color="9BBB59" w:themeColor="accent3" w:sz="4" w:space="0"/>
          <w:left w:val="nil"/>
          <w:bottom w:val="nil"/>
          <w:right w:val="nil"/>
        </w:tcBorders>
      </w:tcPr>
    </w:tblStylePr>
    <w:tblStylePr w:type="firstCol">
      <w:rPr>
        <w:b/>
        <w:color w:val="404040"/>
      </w:rPr>
    </w:tblStylePr>
    <w:tblStylePr w:type="lastCol">
      <w:rPr>
        <w:b/>
        <w:color w:val="404040"/>
      </w:rPr>
    </w:tblStylePr>
    <w:tblStylePr w:type="band1Vert">
      <w:tcPr>
        <w:shd w:val="clear" w:color="auto" w:fill="E5EDD5" w:themeFill="accent3" w:themeFillTint="40"/>
      </w:tcPr>
    </w:tblStylePr>
    <w:tblStylePr w:type="band1Horz">
      <w:tcPr>
        <w:shd w:val="clear" w:color="auto" w:fill="E5EDD5" w:themeFill="accent3" w:themeFillTint="40"/>
      </w:tcPr>
    </w:tblStylePr>
    <w:tblStylePr w:type="neCell"/>
    <w:tblStylePr w:type="nwCell"/>
    <w:tblStylePr w:type="seCell"/>
    <w:tblStylePr w:type="swCell"/>
  </w:style>
  <w:style w:type="table" w:customStyle="1" w:styleId="115">
    <w:name w:val="List Table 1 Light - Accent 4"/>
    <w:basedOn w:val="29"/>
    <w:qFormat/>
    <w:uiPriority w:val="99"/>
    <w:pPr>
      <w:overflowPunct w:val="0"/>
      <w:autoSpaceDE w:val="0"/>
      <w:autoSpaceDN w:val="0"/>
      <w:spacing w:after="0" w:line="240" w:lineRule="auto"/>
    </w:pPr>
    <w:tblStylePr w:type="firstRow">
      <w:rPr>
        <w:b/>
        <w:color w:val="404040"/>
      </w:rPr>
      <w:tcPr>
        <w:tcBorders>
          <w:top w:val="nil"/>
          <w:left w:val="nil"/>
          <w:bottom w:val="single" w:color="8064A2" w:themeColor="accent4" w:sz="4" w:space="0"/>
          <w:right w:val="nil"/>
        </w:tcBorders>
      </w:tcPr>
    </w:tblStylePr>
    <w:tblStylePr w:type="lastRow">
      <w:rPr>
        <w:b/>
        <w:color w:val="404040"/>
      </w:rPr>
      <w:tcPr>
        <w:tcBorders>
          <w:top w:val="single" w:color="8064A2" w:themeColor="accent4" w:sz="4" w:space="0"/>
          <w:left w:val="nil"/>
          <w:bottom w:val="nil"/>
          <w:right w:val="nil"/>
        </w:tcBorders>
      </w:tcPr>
    </w:tblStylePr>
    <w:tblStylePr w:type="firstCol">
      <w:rPr>
        <w:b/>
        <w:color w:val="404040"/>
      </w:rPr>
    </w:tblStylePr>
    <w:tblStylePr w:type="lastCol">
      <w:rPr>
        <w:b/>
        <w:color w:val="404040"/>
      </w:rPr>
    </w:tblStylePr>
    <w:tblStylePr w:type="band1Vert">
      <w:tcPr>
        <w:shd w:val="clear" w:color="auto" w:fill="DFD8E7" w:themeFill="accent4" w:themeFillTint="40"/>
      </w:tcPr>
    </w:tblStylePr>
    <w:tblStylePr w:type="band1Horz">
      <w:tcPr>
        <w:shd w:val="clear" w:color="auto" w:fill="DFD8E7" w:themeFill="accent4" w:themeFillTint="40"/>
      </w:tcPr>
    </w:tblStylePr>
    <w:tblStylePr w:type="neCell"/>
    <w:tblStylePr w:type="nwCell"/>
    <w:tblStylePr w:type="seCell"/>
    <w:tblStylePr w:type="swCell"/>
  </w:style>
  <w:style w:type="table" w:customStyle="1" w:styleId="116">
    <w:name w:val="List Table 1 Light - Accent 5"/>
    <w:basedOn w:val="29"/>
    <w:qFormat/>
    <w:uiPriority w:val="99"/>
    <w:pPr>
      <w:overflowPunct w:val="0"/>
      <w:autoSpaceDE w:val="0"/>
      <w:autoSpaceDN w:val="0"/>
      <w:spacing w:after="0" w:line="240" w:lineRule="auto"/>
    </w:pPr>
    <w:tblStylePr w:type="firstRow">
      <w:rPr>
        <w:b/>
        <w:color w:val="404040"/>
      </w:rPr>
      <w:tcPr>
        <w:tcBorders>
          <w:top w:val="nil"/>
          <w:left w:val="nil"/>
          <w:bottom w:val="single" w:color="4BACC6" w:themeColor="accent5" w:sz="4" w:space="0"/>
          <w:right w:val="nil"/>
        </w:tcBorders>
      </w:tcPr>
    </w:tblStylePr>
    <w:tblStylePr w:type="lastRow">
      <w:rPr>
        <w:b/>
        <w:color w:val="404040"/>
      </w:rPr>
      <w:tcPr>
        <w:tcBorders>
          <w:top w:val="single" w:color="4BACC6" w:themeColor="accent5" w:sz="4" w:space="0"/>
          <w:left w:val="nil"/>
          <w:bottom w:val="nil"/>
          <w:right w:val="nil"/>
        </w:tcBorders>
      </w:tcPr>
    </w:tblStylePr>
    <w:tblStylePr w:type="firstCol">
      <w:rPr>
        <w:b/>
        <w:color w:val="404040"/>
      </w:rPr>
    </w:tblStylePr>
    <w:tblStylePr w:type="lastCol">
      <w:rPr>
        <w:b/>
        <w:color w:val="404040"/>
      </w:rPr>
    </w:tblStylePr>
    <w:tblStylePr w:type="band1Vert">
      <w:tcPr>
        <w:shd w:val="clear" w:color="auto" w:fill="D1EAF0" w:themeFill="accent5" w:themeFillTint="40"/>
      </w:tcPr>
    </w:tblStylePr>
    <w:tblStylePr w:type="band1Horz">
      <w:tcPr>
        <w:shd w:val="clear" w:color="auto" w:fill="D1EAF0" w:themeFill="accent5" w:themeFillTint="40"/>
      </w:tcPr>
    </w:tblStylePr>
    <w:tblStylePr w:type="neCell"/>
    <w:tblStylePr w:type="nwCell"/>
    <w:tblStylePr w:type="seCell"/>
    <w:tblStylePr w:type="swCell"/>
  </w:style>
  <w:style w:type="table" w:customStyle="1" w:styleId="117">
    <w:name w:val="List Table 1 Light - Accent 6"/>
    <w:basedOn w:val="29"/>
    <w:qFormat/>
    <w:uiPriority w:val="99"/>
    <w:pPr>
      <w:overflowPunct w:val="0"/>
      <w:autoSpaceDE w:val="0"/>
      <w:autoSpaceDN w:val="0"/>
      <w:spacing w:after="0" w:line="240" w:lineRule="auto"/>
    </w:pPr>
    <w:tblStylePr w:type="firstRow">
      <w:rPr>
        <w:b/>
        <w:color w:val="404040"/>
      </w:rPr>
      <w:tcPr>
        <w:tcBorders>
          <w:top w:val="nil"/>
          <w:left w:val="nil"/>
          <w:bottom w:val="single" w:color="F79646" w:themeColor="accent6" w:sz="4" w:space="0"/>
          <w:right w:val="nil"/>
        </w:tcBorders>
      </w:tcPr>
    </w:tblStylePr>
    <w:tblStylePr w:type="lastRow">
      <w:rPr>
        <w:b/>
        <w:color w:val="404040"/>
      </w:rPr>
      <w:tcPr>
        <w:tcBorders>
          <w:top w:val="single" w:color="F79646" w:themeColor="accent6" w:sz="4" w:space="0"/>
          <w:left w:val="nil"/>
          <w:bottom w:val="nil"/>
          <w:right w:val="nil"/>
        </w:tcBorders>
      </w:tcPr>
    </w:tblStylePr>
    <w:tblStylePr w:type="firstCol">
      <w:rPr>
        <w:b/>
        <w:color w:val="404040"/>
      </w:rPr>
    </w:tblStylePr>
    <w:tblStylePr w:type="lastCol">
      <w:rPr>
        <w:b/>
        <w:color w:val="404040"/>
      </w:rPr>
    </w:tblStylePr>
    <w:tblStylePr w:type="band1Vert">
      <w:tcPr>
        <w:shd w:val="clear" w:color="auto" w:fill="FCE4D0" w:themeFill="accent6" w:themeFillTint="40"/>
      </w:tcPr>
    </w:tblStylePr>
    <w:tblStylePr w:type="band1Horz">
      <w:tcPr>
        <w:shd w:val="clear" w:color="auto" w:fill="FCE4D0" w:themeFill="accent6" w:themeFillTint="40"/>
      </w:tcPr>
    </w:tblStylePr>
    <w:tblStylePr w:type="neCell"/>
    <w:tblStylePr w:type="nwCell"/>
    <w:tblStylePr w:type="seCell"/>
    <w:tblStylePr w:type="swCell"/>
  </w:style>
  <w:style w:type="table" w:customStyle="1" w:styleId="118">
    <w:name w:val="List Table 2"/>
    <w:basedOn w:val="29"/>
    <w:qFormat/>
    <w:uiPriority w:val="99"/>
    <w:pPr>
      <w:overflowPunct w:val="0"/>
      <w:autoSpaceDE w:val="0"/>
      <w:autoSpaceDN w:val="0"/>
      <w:spacing w:after="0" w:line="240" w:lineRule="auto"/>
    </w:pPr>
    <w:tblPr>
      <w:tblBorders>
        <w:top w:val="single" w:color="6E6E6E" w:themeColor="text1" w:themeTint="90" w:sz="4" w:space="0"/>
        <w:bottom w:val="single" w:color="6E6E6E" w:themeColor="text1" w:themeTint="90" w:sz="4" w:space="0"/>
        <w:insideH w:val="single" w:color="6E6E6E" w:themeColor="text1" w:themeTint="90" w:sz="4" w:space="0"/>
      </w:tblBorders>
    </w:tblPr>
    <w:tblStylePr w:type="firstRow">
      <w:rPr>
        <w:rFonts w:ascii="Arial" w:hAnsi="Arial"/>
        <w:b/>
        <w:color w:val="404040"/>
        <w:sz w:val="22"/>
      </w:rPr>
      <w:tcPr>
        <w:tcBorders>
          <w:top w:val="single" w:color="6E6E6E" w:themeColor="text1" w:themeTint="90" w:sz="4" w:space="0"/>
          <w:left w:val="nil"/>
          <w:bottom w:val="single" w:color="6E6E6E" w:themeColor="text1" w:themeTint="90" w:sz="4" w:space="0"/>
          <w:right w:val="nil"/>
        </w:tcBorders>
      </w:tcPr>
    </w:tblStylePr>
    <w:tblStylePr w:type="lastRow">
      <w:rPr>
        <w:rFonts w:ascii="Arial" w:hAnsi="Arial"/>
        <w:b/>
        <w:color w:val="404040"/>
        <w:sz w:val="22"/>
      </w:rPr>
      <w:tcPr>
        <w:tcBorders>
          <w:top w:val="single" w:color="6E6E6E" w:themeColor="text1" w:themeTint="90" w:sz="4" w:space="0"/>
          <w:left w:val="nil"/>
          <w:bottom w:val="single" w:color="6E6E6E" w:themeColor="text1"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auto" w:fill="BEBEBE" w:themeFill="text1" w:themeFillTint="40"/>
      </w:tcPr>
    </w:tblStylePr>
    <w:tblStylePr w:type="band1Horz">
      <w:rPr>
        <w:rFonts w:ascii="Arial" w:hAnsi="Arial"/>
        <w:color w:val="404040"/>
        <w:sz w:val="22"/>
      </w:rPr>
      <w:tcPr>
        <w:shd w:val="clear" w:color="auto" w:fill="BEBEBE" w:themeFill="text1" w:themeFillTint="40"/>
      </w:tcPr>
    </w:tblStylePr>
    <w:tblStylePr w:type="neCell"/>
    <w:tblStylePr w:type="nwCell"/>
    <w:tblStylePr w:type="seCell"/>
    <w:tblStylePr w:type="swCell"/>
  </w:style>
  <w:style w:type="table" w:customStyle="1" w:styleId="119">
    <w:name w:val="List Table 2 - Accent 1"/>
    <w:basedOn w:val="29"/>
    <w:qFormat/>
    <w:uiPriority w:val="99"/>
    <w:pPr>
      <w:overflowPunct w:val="0"/>
      <w:autoSpaceDE w:val="0"/>
      <w:autoSpaceDN w:val="0"/>
      <w:spacing w:after="0" w:line="240" w:lineRule="auto"/>
    </w:pPr>
    <w:tblPr>
      <w:tblBorders>
        <w:top w:val="single" w:color="9BB7D9" w:themeColor="accent1" w:themeTint="90" w:sz="4" w:space="0"/>
        <w:bottom w:val="single" w:color="9BB7D9" w:themeColor="accent1" w:themeTint="90" w:sz="4" w:space="0"/>
        <w:insideH w:val="single" w:color="9BB7D9" w:themeColor="accent1" w:themeTint="90" w:sz="4" w:space="0"/>
      </w:tblBorders>
    </w:tblPr>
    <w:tblStylePr w:type="firstRow">
      <w:rPr>
        <w:rFonts w:ascii="Arial" w:hAnsi="Arial"/>
        <w:b/>
        <w:color w:val="404040"/>
        <w:sz w:val="22"/>
      </w:rPr>
      <w:tcPr>
        <w:tcBorders>
          <w:top w:val="single" w:color="9BB7D9" w:themeColor="accent1" w:themeTint="90" w:sz="4" w:space="0"/>
          <w:left w:val="nil"/>
          <w:bottom w:val="single" w:color="9BB7D9" w:themeColor="accent1" w:themeTint="90" w:sz="4" w:space="0"/>
          <w:right w:val="nil"/>
        </w:tcBorders>
      </w:tcPr>
    </w:tblStylePr>
    <w:tblStylePr w:type="lastRow">
      <w:rPr>
        <w:rFonts w:ascii="Arial" w:hAnsi="Arial"/>
        <w:b/>
        <w:color w:val="404040"/>
        <w:sz w:val="22"/>
      </w:rPr>
      <w:tcPr>
        <w:tcBorders>
          <w:top w:val="single" w:color="9BB7D9" w:themeColor="accent1" w:themeTint="90" w:sz="4" w:space="0"/>
          <w:left w:val="nil"/>
          <w:bottom w:val="single" w:color="9BB7D9" w:themeColor="accent1"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auto" w:fill="D2DFEE" w:themeFill="accent1" w:themeFillTint="40"/>
      </w:tcPr>
    </w:tblStylePr>
    <w:tblStylePr w:type="band1Horz">
      <w:rPr>
        <w:rFonts w:ascii="Arial" w:hAnsi="Arial"/>
        <w:color w:val="404040"/>
        <w:sz w:val="22"/>
      </w:rPr>
      <w:tcPr>
        <w:shd w:val="clear" w:color="auto" w:fill="D2DFEE" w:themeFill="accent1" w:themeFillTint="40"/>
      </w:tcPr>
    </w:tblStylePr>
    <w:tblStylePr w:type="neCell"/>
    <w:tblStylePr w:type="nwCell"/>
    <w:tblStylePr w:type="seCell"/>
    <w:tblStylePr w:type="swCell"/>
  </w:style>
  <w:style w:type="table" w:customStyle="1" w:styleId="120">
    <w:name w:val="List Table 2 - Accent 2"/>
    <w:basedOn w:val="29"/>
    <w:qFormat/>
    <w:uiPriority w:val="99"/>
    <w:pPr>
      <w:overflowPunct w:val="0"/>
      <w:autoSpaceDE w:val="0"/>
      <w:autoSpaceDN w:val="0"/>
      <w:spacing w:after="0" w:line="240" w:lineRule="auto"/>
    </w:pPr>
    <w:tblPr>
      <w:tblBorders>
        <w:top w:val="single" w:color="DB9C9A" w:themeColor="accent2" w:themeTint="90" w:sz="4" w:space="0"/>
        <w:bottom w:val="single" w:color="DB9C9A" w:themeColor="accent2" w:themeTint="90" w:sz="4" w:space="0"/>
        <w:insideH w:val="single" w:color="DB9C9A" w:themeColor="accent2" w:themeTint="90" w:sz="4" w:space="0"/>
      </w:tblBorders>
    </w:tblPr>
    <w:tblStylePr w:type="firstRow">
      <w:rPr>
        <w:rFonts w:ascii="Arial" w:hAnsi="Arial"/>
        <w:b/>
        <w:color w:val="404040"/>
        <w:sz w:val="22"/>
      </w:rPr>
      <w:tcPr>
        <w:tcBorders>
          <w:top w:val="single" w:color="DB9C9A" w:themeColor="accent2" w:themeTint="90" w:sz="4" w:space="0"/>
          <w:left w:val="nil"/>
          <w:bottom w:val="single" w:color="DB9C9A" w:themeColor="accent2" w:themeTint="90" w:sz="4" w:space="0"/>
          <w:right w:val="nil"/>
        </w:tcBorders>
      </w:tcPr>
    </w:tblStylePr>
    <w:tblStylePr w:type="lastRow">
      <w:rPr>
        <w:rFonts w:ascii="Arial" w:hAnsi="Arial"/>
        <w:b/>
        <w:color w:val="404040"/>
        <w:sz w:val="22"/>
      </w:rPr>
      <w:tcPr>
        <w:tcBorders>
          <w:top w:val="single" w:color="DB9C9A" w:themeColor="accent2" w:themeTint="90" w:sz="4" w:space="0"/>
          <w:left w:val="nil"/>
          <w:bottom w:val="single" w:color="DB9C9A" w:themeColor="accent2"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auto" w:fill="EFD3D2" w:themeFill="accent2" w:themeFillTint="40"/>
      </w:tcPr>
    </w:tblStylePr>
    <w:tblStylePr w:type="band1Horz">
      <w:rPr>
        <w:rFonts w:ascii="Arial" w:hAnsi="Arial"/>
        <w:color w:val="404040"/>
        <w:sz w:val="22"/>
      </w:rPr>
      <w:tcPr>
        <w:shd w:val="clear" w:color="auto" w:fill="EFD3D2" w:themeFill="accent2" w:themeFillTint="40"/>
      </w:tcPr>
    </w:tblStylePr>
    <w:tblStylePr w:type="neCell"/>
    <w:tblStylePr w:type="nwCell"/>
    <w:tblStylePr w:type="seCell"/>
    <w:tblStylePr w:type="swCell"/>
  </w:style>
  <w:style w:type="table" w:customStyle="1" w:styleId="121">
    <w:name w:val="List Table 2 - Accent 3"/>
    <w:basedOn w:val="29"/>
    <w:qFormat/>
    <w:uiPriority w:val="99"/>
    <w:pPr>
      <w:overflowPunct w:val="0"/>
      <w:autoSpaceDE w:val="0"/>
      <w:autoSpaceDN w:val="0"/>
      <w:spacing w:after="0" w:line="240" w:lineRule="auto"/>
    </w:pPr>
    <w:tblPr>
      <w:tblBorders>
        <w:top w:val="single" w:color="C6D8A1" w:themeColor="accent3" w:themeTint="90" w:sz="4" w:space="0"/>
        <w:bottom w:val="single" w:color="C6D8A1" w:themeColor="accent3" w:themeTint="90" w:sz="4" w:space="0"/>
        <w:insideH w:val="single" w:color="C6D8A1" w:themeColor="accent3" w:themeTint="90" w:sz="4" w:space="0"/>
      </w:tblBorders>
    </w:tblPr>
    <w:tblStylePr w:type="firstRow">
      <w:rPr>
        <w:rFonts w:ascii="Arial" w:hAnsi="Arial"/>
        <w:b/>
        <w:color w:val="404040"/>
        <w:sz w:val="22"/>
      </w:rPr>
      <w:tcPr>
        <w:tcBorders>
          <w:top w:val="single" w:color="C6D8A1" w:themeColor="accent3" w:themeTint="90" w:sz="4" w:space="0"/>
          <w:left w:val="nil"/>
          <w:bottom w:val="single" w:color="C6D8A1" w:themeColor="accent3" w:themeTint="90" w:sz="4" w:space="0"/>
          <w:right w:val="nil"/>
        </w:tcBorders>
      </w:tcPr>
    </w:tblStylePr>
    <w:tblStylePr w:type="lastRow">
      <w:rPr>
        <w:rFonts w:ascii="Arial" w:hAnsi="Arial"/>
        <w:b/>
        <w:color w:val="404040"/>
        <w:sz w:val="22"/>
      </w:rPr>
      <w:tcPr>
        <w:tcBorders>
          <w:top w:val="single" w:color="C6D8A1" w:themeColor="accent3" w:themeTint="90" w:sz="4" w:space="0"/>
          <w:left w:val="nil"/>
          <w:bottom w:val="single" w:color="C6D8A1" w:themeColor="accent3"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auto" w:fill="E5EDD5" w:themeFill="accent3" w:themeFillTint="40"/>
      </w:tcPr>
    </w:tblStylePr>
    <w:tblStylePr w:type="band1Horz">
      <w:rPr>
        <w:rFonts w:ascii="Arial" w:hAnsi="Arial"/>
        <w:color w:val="404040"/>
        <w:sz w:val="22"/>
      </w:rPr>
      <w:tcPr>
        <w:shd w:val="clear" w:color="auto" w:fill="E5EDD5" w:themeFill="accent3" w:themeFillTint="40"/>
      </w:tcPr>
    </w:tblStylePr>
    <w:tblStylePr w:type="neCell"/>
    <w:tblStylePr w:type="nwCell"/>
    <w:tblStylePr w:type="seCell"/>
    <w:tblStylePr w:type="swCell"/>
  </w:style>
  <w:style w:type="table" w:customStyle="1" w:styleId="122">
    <w:name w:val="List Table 2 - Accent 4"/>
    <w:basedOn w:val="29"/>
    <w:qFormat/>
    <w:uiPriority w:val="99"/>
    <w:pPr>
      <w:overflowPunct w:val="0"/>
      <w:autoSpaceDE w:val="0"/>
      <w:autoSpaceDN w:val="0"/>
      <w:spacing w:after="0" w:line="240" w:lineRule="auto"/>
    </w:pPr>
    <w:tblPr>
      <w:tblBorders>
        <w:top w:val="single" w:color="B7A7CA" w:themeColor="accent4" w:themeTint="90" w:sz="4" w:space="0"/>
        <w:bottom w:val="single" w:color="B7A7CA" w:themeColor="accent4" w:themeTint="90" w:sz="4" w:space="0"/>
        <w:insideH w:val="single" w:color="B7A7CA" w:themeColor="accent4" w:themeTint="90" w:sz="4" w:space="0"/>
      </w:tblBorders>
    </w:tblPr>
    <w:tblStylePr w:type="firstRow">
      <w:rPr>
        <w:rFonts w:ascii="Arial" w:hAnsi="Arial"/>
        <w:b/>
        <w:color w:val="404040"/>
        <w:sz w:val="22"/>
      </w:rPr>
      <w:tcPr>
        <w:tcBorders>
          <w:top w:val="single" w:color="B7A7CA" w:themeColor="accent4" w:themeTint="90" w:sz="4" w:space="0"/>
          <w:left w:val="nil"/>
          <w:bottom w:val="single" w:color="B7A7CA" w:themeColor="accent4" w:themeTint="90" w:sz="4" w:space="0"/>
          <w:right w:val="nil"/>
        </w:tcBorders>
      </w:tcPr>
    </w:tblStylePr>
    <w:tblStylePr w:type="lastRow">
      <w:rPr>
        <w:rFonts w:ascii="Arial" w:hAnsi="Arial"/>
        <w:b/>
        <w:color w:val="404040"/>
        <w:sz w:val="22"/>
      </w:rPr>
      <w:tcPr>
        <w:tcBorders>
          <w:top w:val="single" w:color="B7A7CA" w:themeColor="accent4" w:themeTint="90" w:sz="4" w:space="0"/>
          <w:left w:val="nil"/>
          <w:bottom w:val="single" w:color="B7A7CA" w:themeColor="accent4"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auto" w:fill="DFD8E7" w:themeFill="accent4" w:themeFillTint="40"/>
      </w:tcPr>
    </w:tblStylePr>
    <w:tblStylePr w:type="band1Horz">
      <w:rPr>
        <w:rFonts w:ascii="Arial" w:hAnsi="Arial"/>
        <w:color w:val="404040"/>
        <w:sz w:val="22"/>
      </w:rPr>
      <w:tcPr>
        <w:shd w:val="clear" w:color="auto" w:fill="DFD8E7" w:themeFill="accent4" w:themeFillTint="40"/>
      </w:tcPr>
    </w:tblStylePr>
    <w:tblStylePr w:type="neCell"/>
    <w:tblStylePr w:type="nwCell"/>
    <w:tblStylePr w:type="seCell"/>
    <w:tblStylePr w:type="swCell"/>
  </w:style>
  <w:style w:type="table" w:customStyle="1" w:styleId="123">
    <w:name w:val="List Table 2 - Accent 5"/>
    <w:basedOn w:val="29"/>
    <w:qFormat/>
    <w:uiPriority w:val="99"/>
    <w:pPr>
      <w:overflowPunct w:val="0"/>
      <w:autoSpaceDE w:val="0"/>
      <w:autoSpaceDN w:val="0"/>
      <w:spacing w:after="0" w:line="240" w:lineRule="auto"/>
    </w:pPr>
    <w:tblPr>
      <w:tblBorders>
        <w:top w:val="single" w:color="99D0DE" w:themeColor="accent5" w:themeTint="90" w:sz="4" w:space="0"/>
        <w:bottom w:val="single" w:color="99D0DE" w:themeColor="accent5" w:themeTint="90" w:sz="4" w:space="0"/>
        <w:insideH w:val="single" w:color="99D0DE" w:themeColor="accent5" w:themeTint="90" w:sz="4" w:space="0"/>
      </w:tblBorders>
    </w:tblPr>
    <w:tblStylePr w:type="firstRow">
      <w:rPr>
        <w:rFonts w:ascii="Arial" w:hAnsi="Arial"/>
        <w:b/>
        <w:color w:val="404040"/>
        <w:sz w:val="22"/>
      </w:rPr>
      <w:tcPr>
        <w:tcBorders>
          <w:top w:val="single" w:color="99D0DE" w:themeColor="accent5" w:themeTint="90" w:sz="4" w:space="0"/>
          <w:left w:val="nil"/>
          <w:bottom w:val="single" w:color="99D0DE" w:themeColor="accent5" w:themeTint="90" w:sz="4" w:space="0"/>
          <w:right w:val="nil"/>
        </w:tcBorders>
      </w:tcPr>
    </w:tblStylePr>
    <w:tblStylePr w:type="lastRow">
      <w:rPr>
        <w:rFonts w:ascii="Arial" w:hAnsi="Arial"/>
        <w:b/>
        <w:color w:val="404040"/>
        <w:sz w:val="22"/>
      </w:rPr>
      <w:tcPr>
        <w:tcBorders>
          <w:top w:val="single" w:color="99D0DE" w:themeColor="accent5" w:themeTint="90" w:sz="4" w:space="0"/>
          <w:left w:val="nil"/>
          <w:bottom w:val="single" w:color="99D0DE" w:themeColor="accent5"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auto" w:fill="D1EAF0" w:themeFill="accent5" w:themeFillTint="40"/>
      </w:tcPr>
    </w:tblStylePr>
    <w:tblStylePr w:type="band1Horz">
      <w:rPr>
        <w:rFonts w:ascii="Arial" w:hAnsi="Arial"/>
        <w:color w:val="404040"/>
        <w:sz w:val="22"/>
      </w:rPr>
      <w:tcPr>
        <w:shd w:val="clear" w:color="auto" w:fill="D1EAF0" w:themeFill="accent5" w:themeFillTint="40"/>
      </w:tcPr>
    </w:tblStylePr>
    <w:tblStylePr w:type="neCell"/>
    <w:tblStylePr w:type="nwCell"/>
    <w:tblStylePr w:type="seCell"/>
    <w:tblStylePr w:type="swCell"/>
  </w:style>
  <w:style w:type="table" w:customStyle="1" w:styleId="124">
    <w:name w:val="List Table 2 - Accent 6"/>
    <w:basedOn w:val="29"/>
    <w:qFormat/>
    <w:uiPriority w:val="99"/>
    <w:pPr>
      <w:overflowPunct w:val="0"/>
      <w:autoSpaceDE w:val="0"/>
      <w:autoSpaceDN w:val="0"/>
      <w:spacing w:after="0" w:line="240" w:lineRule="auto"/>
    </w:pPr>
    <w:tblPr>
      <w:tblBorders>
        <w:top w:val="single" w:color="FAC396" w:themeColor="accent6" w:themeTint="90" w:sz="4" w:space="0"/>
        <w:bottom w:val="single" w:color="FAC396" w:themeColor="accent6" w:themeTint="90" w:sz="4" w:space="0"/>
        <w:insideH w:val="single" w:color="FAC396" w:themeColor="accent6" w:themeTint="90" w:sz="4" w:space="0"/>
      </w:tblBorders>
    </w:tblPr>
    <w:tblStylePr w:type="firstRow">
      <w:rPr>
        <w:rFonts w:ascii="Arial" w:hAnsi="Arial"/>
        <w:b/>
        <w:color w:val="404040"/>
        <w:sz w:val="22"/>
      </w:rPr>
      <w:tcPr>
        <w:tcBorders>
          <w:top w:val="single" w:color="FAC396" w:themeColor="accent6" w:themeTint="90" w:sz="4" w:space="0"/>
          <w:left w:val="nil"/>
          <w:bottom w:val="single" w:color="FAC396" w:themeColor="accent6" w:themeTint="90" w:sz="4" w:space="0"/>
          <w:right w:val="nil"/>
        </w:tcBorders>
      </w:tcPr>
    </w:tblStylePr>
    <w:tblStylePr w:type="lastRow">
      <w:rPr>
        <w:rFonts w:ascii="Arial" w:hAnsi="Arial"/>
        <w:b/>
        <w:color w:val="404040"/>
        <w:sz w:val="22"/>
      </w:rPr>
      <w:tcPr>
        <w:tcBorders>
          <w:top w:val="single" w:color="FAC396" w:themeColor="accent6" w:themeTint="90" w:sz="4" w:space="0"/>
          <w:left w:val="nil"/>
          <w:bottom w:val="single" w:color="FAC396" w:themeColor="accent6"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auto" w:fill="FCE4D0" w:themeFill="accent6" w:themeFillTint="40"/>
      </w:tcPr>
    </w:tblStylePr>
    <w:tblStylePr w:type="band1Horz">
      <w:rPr>
        <w:rFonts w:ascii="Arial" w:hAnsi="Arial"/>
        <w:color w:val="404040"/>
        <w:sz w:val="22"/>
      </w:rPr>
      <w:tcPr>
        <w:shd w:val="clear" w:color="auto" w:fill="FCE4D0" w:themeFill="accent6" w:themeFillTint="40"/>
      </w:tcPr>
    </w:tblStylePr>
    <w:tblStylePr w:type="neCell"/>
    <w:tblStylePr w:type="nwCell"/>
    <w:tblStylePr w:type="seCell"/>
    <w:tblStylePr w:type="swCell"/>
  </w:style>
  <w:style w:type="table" w:customStyle="1" w:styleId="125">
    <w:name w:val="List Table 3"/>
    <w:basedOn w:val="29"/>
    <w:qFormat/>
    <w:uiPriority w:val="99"/>
    <w:pPr>
      <w:overflowPunct w:val="0"/>
      <w:autoSpaceDE w:val="0"/>
      <w:autoSpaceDN w:val="0"/>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tblBorders>
    </w:tblPr>
    <w:tblStylePr w:type="firstRow">
      <w:rPr>
        <w:rFonts w:ascii="Arial" w:hAnsi="Arial"/>
        <w:b/>
        <w:color w:val="FFFFFF"/>
        <w:sz w:val="22"/>
      </w:r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000000" w:themeColor="text1" w:sz="4" w:space="0"/>
          <w:right w:val="single" w:color="000000" w:themeColor="text1" w:sz="4" w:space="0"/>
        </w:tcBorders>
      </w:tcPr>
    </w:tblStylePr>
    <w:tblStylePr w:type="band2Vert"/>
    <w:tblStylePr w:type="band1Horz">
      <w:rPr>
        <w:rFonts w:ascii="Arial" w:hAnsi="Arial"/>
        <w:color w:val="404040"/>
        <w:sz w:val="22"/>
      </w:rPr>
      <w:tcPr>
        <w:tcBorders>
          <w:top w:val="single" w:color="000000" w:themeColor="text1" w:sz="4" w:space="0"/>
          <w:bottom w:val="single" w:color="000000" w:themeColor="text1" w:sz="4" w:space="0"/>
        </w:tcBorders>
      </w:tcPr>
    </w:tblStylePr>
    <w:tblStylePr w:type="band2Horz"/>
    <w:tblStylePr w:type="neCell"/>
    <w:tblStylePr w:type="nwCell"/>
    <w:tblStylePr w:type="seCell"/>
    <w:tblStylePr w:type="swCell"/>
  </w:style>
  <w:style w:type="table" w:customStyle="1" w:styleId="126">
    <w:name w:val="List Table 3 - Accent 1"/>
    <w:basedOn w:val="29"/>
    <w:qFormat/>
    <w:uiPriority w:val="99"/>
    <w:pPr>
      <w:overflowPunct w:val="0"/>
      <w:autoSpaceDE w:val="0"/>
      <w:autoSpaceDN w:val="0"/>
      <w:spacing w:after="0" w:line="240" w:lineRule="auto"/>
    </w:pPr>
    <w:tblPr>
      <w:tblBorders>
        <w:top w:val="single" w:color="4F81BD" w:themeColor="accent1" w:sz="4" w:space="0"/>
        <w:left w:val="single" w:color="4F81BD" w:themeColor="accent1" w:sz="4" w:space="0"/>
        <w:bottom w:val="single" w:color="4F81BD" w:themeColor="accent1" w:sz="4" w:space="0"/>
        <w:right w:val="single" w:color="4F81BD" w:themeColor="accent1" w:sz="4" w:space="0"/>
      </w:tblBorders>
    </w:tblPr>
    <w:tblStylePr w:type="firstRow">
      <w:rPr>
        <w:rFonts w:ascii="Arial" w:hAnsi="Arial"/>
        <w:b/>
        <w:color w:val="FFFFFF"/>
        <w:sz w:val="22"/>
      </w:rPr>
      <w:tcPr>
        <w:shd w:val="clear" w:color="auto"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4F81BD" w:themeColor="accent1" w:sz="4" w:space="0"/>
          <w:right w:val="single" w:color="4F81BD" w:themeColor="accent1" w:sz="4" w:space="0"/>
        </w:tcBorders>
      </w:tcPr>
    </w:tblStylePr>
    <w:tblStylePr w:type="band2Vert"/>
    <w:tblStylePr w:type="band1Horz">
      <w:rPr>
        <w:rFonts w:ascii="Arial" w:hAnsi="Arial"/>
        <w:color w:val="404040"/>
        <w:sz w:val="22"/>
      </w:rPr>
      <w:tcPr>
        <w:tcBorders>
          <w:top w:val="single" w:color="4F81BD" w:themeColor="accent1" w:sz="4" w:space="0"/>
          <w:bottom w:val="single" w:color="4F81BD" w:themeColor="accent1" w:sz="4" w:space="0"/>
        </w:tcBorders>
      </w:tcPr>
    </w:tblStylePr>
    <w:tblStylePr w:type="band2Horz"/>
    <w:tblStylePr w:type="neCell"/>
    <w:tblStylePr w:type="nwCell"/>
    <w:tblStylePr w:type="seCell"/>
    <w:tblStylePr w:type="swCell"/>
  </w:style>
  <w:style w:type="table" w:customStyle="1" w:styleId="127">
    <w:name w:val="List Table 3 - Accent 2"/>
    <w:basedOn w:val="29"/>
    <w:qFormat/>
    <w:uiPriority w:val="99"/>
    <w:pPr>
      <w:overflowPunct w:val="0"/>
      <w:autoSpaceDE w:val="0"/>
      <w:autoSpaceDN w:val="0"/>
      <w:spacing w:after="0" w:line="240" w:lineRule="auto"/>
    </w:pPr>
    <w:tblPr>
      <w:tblBorders>
        <w:top w:val="single" w:color="D99795" w:themeColor="accent2" w:themeTint="97" w:sz="4" w:space="0"/>
        <w:left w:val="single" w:color="D99795" w:themeColor="accent2" w:themeTint="97" w:sz="4" w:space="0"/>
        <w:bottom w:val="single" w:color="D99795" w:themeColor="accent2" w:themeTint="97" w:sz="4" w:space="0"/>
        <w:right w:val="single" w:color="D99795" w:themeColor="accent2" w:themeTint="97" w:sz="4" w:space="0"/>
      </w:tblBorders>
    </w:tblPr>
    <w:tblStylePr w:type="firstRow">
      <w:rPr>
        <w:rFonts w:ascii="Arial" w:hAnsi="Arial"/>
        <w:b/>
        <w:color w:val="FFFFFF"/>
        <w:sz w:val="22"/>
      </w:rPr>
      <w:tcPr>
        <w:shd w:val="clear" w:color="auto" w:fill="D997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D99795" w:themeColor="accent2" w:themeTint="97" w:sz="4" w:space="0"/>
          <w:right w:val="single" w:color="D99795" w:themeColor="accent2" w:themeTint="97" w:sz="4" w:space="0"/>
        </w:tcBorders>
      </w:tcPr>
    </w:tblStylePr>
    <w:tblStylePr w:type="band2Vert"/>
    <w:tblStylePr w:type="band1Horz">
      <w:rPr>
        <w:rFonts w:ascii="Arial" w:hAnsi="Arial"/>
        <w:color w:val="404040"/>
        <w:sz w:val="22"/>
      </w:rPr>
      <w:tcPr>
        <w:tcBorders>
          <w:top w:val="single" w:color="D99795" w:themeColor="accent2" w:themeTint="97" w:sz="4" w:space="0"/>
          <w:bottom w:val="single" w:color="D99795" w:themeColor="accent2" w:themeTint="97" w:sz="4" w:space="0"/>
        </w:tcBorders>
      </w:tcPr>
    </w:tblStylePr>
    <w:tblStylePr w:type="band2Horz"/>
    <w:tblStylePr w:type="neCell"/>
    <w:tblStylePr w:type="nwCell"/>
    <w:tblStylePr w:type="seCell"/>
    <w:tblStylePr w:type="swCell"/>
  </w:style>
  <w:style w:type="table" w:customStyle="1" w:styleId="128">
    <w:name w:val="List Table 3 - Accent 3"/>
    <w:basedOn w:val="29"/>
    <w:qFormat/>
    <w:uiPriority w:val="99"/>
    <w:pPr>
      <w:overflowPunct w:val="0"/>
      <w:autoSpaceDE w:val="0"/>
      <w:autoSpaceDN w:val="0"/>
      <w:spacing w:after="0" w:line="240" w:lineRule="auto"/>
    </w:pPr>
    <w:tblPr>
      <w:tblBorders>
        <w:top w:val="single" w:color="C3D69C" w:themeColor="accent3" w:themeTint="98" w:sz="4" w:space="0"/>
        <w:left w:val="single" w:color="C3D69C" w:themeColor="accent3" w:themeTint="98" w:sz="4" w:space="0"/>
        <w:bottom w:val="single" w:color="C3D69C" w:themeColor="accent3" w:themeTint="98" w:sz="4" w:space="0"/>
        <w:right w:val="single" w:color="C3D69C" w:themeColor="accent3" w:themeTint="98" w:sz="4" w:space="0"/>
      </w:tblBorders>
    </w:tblPr>
    <w:tblStylePr w:type="firstRow">
      <w:rPr>
        <w:rFonts w:ascii="Arial" w:hAnsi="Arial"/>
        <w:b/>
        <w:color w:val="FFFFFF"/>
        <w:sz w:val="22"/>
      </w:rPr>
      <w:tcPr>
        <w:shd w:val="clear" w:color="auto" w:fill="C3D69C"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C3D69C" w:themeColor="accent3" w:themeTint="98" w:sz="4" w:space="0"/>
          <w:right w:val="single" w:color="C3D69C" w:themeColor="accent3" w:themeTint="98" w:sz="4" w:space="0"/>
        </w:tcBorders>
      </w:tcPr>
    </w:tblStylePr>
    <w:tblStylePr w:type="band2Vert"/>
    <w:tblStylePr w:type="band1Horz">
      <w:rPr>
        <w:rFonts w:ascii="Arial" w:hAnsi="Arial"/>
        <w:color w:val="404040"/>
        <w:sz w:val="22"/>
      </w:rPr>
      <w:tcPr>
        <w:tcBorders>
          <w:top w:val="single" w:color="C3D69C" w:themeColor="accent3" w:themeTint="98" w:sz="4" w:space="0"/>
          <w:bottom w:val="single" w:color="C3D69C" w:themeColor="accent3" w:themeTint="98" w:sz="4" w:space="0"/>
        </w:tcBorders>
      </w:tcPr>
    </w:tblStylePr>
    <w:tblStylePr w:type="band2Horz"/>
    <w:tblStylePr w:type="neCell"/>
    <w:tblStylePr w:type="nwCell"/>
    <w:tblStylePr w:type="seCell"/>
    <w:tblStylePr w:type="swCell"/>
  </w:style>
  <w:style w:type="table" w:customStyle="1" w:styleId="129">
    <w:name w:val="List Table 3 - Accent 4"/>
    <w:basedOn w:val="29"/>
    <w:qFormat/>
    <w:uiPriority w:val="99"/>
    <w:pPr>
      <w:overflowPunct w:val="0"/>
      <w:autoSpaceDE w:val="0"/>
      <w:autoSpaceDN w:val="0"/>
      <w:spacing w:after="0" w:line="240" w:lineRule="auto"/>
    </w:pPr>
    <w:tblPr>
      <w:tbl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tblBorders>
    </w:tblPr>
    <w:tblStylePr w:type="firstRow">
      <w:rPr>
        <w:rFonts w:ascii="Arial" w:hAnsi="Arial"/>
        <w:b/>
        <w:color w:val="FFFFFF"/>
        <w:sz w:val="22"/>
      </w:rPr>
      <w:tcPr>
        <w:shd w:val="clear" w:color="auto"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B2A1C6" w:themeColor="accent4" w:themeTint="9A" w:sz="4" w:space="0"/>
          <w:right w:val="single" w:color="B2A1C6" w:themeColor="accent4" w:themeTint="9A" w:sz="4" w:space="0"/>
        </w:tcBorders>
      </w:tcPr>
    </w:tblStylePr>
    <w:tblStylePr w:type="band2Vert"/>
    <w:tblStylePr w:type="band1Horz">
      <w:rPr>
        <w:rFonts w:ascii="Arial" w:hAnsi="Arial"/>
        <w:color w:val="404040"/>
        <w:sz w:val="22"/>
      </w:rPr>
      <w:tcPr>
        <w:tcBorders>
          <w:top w:val="single" w:color="B2A1C6" w:themeColor="accent4" w:themeTint="9A" w:sz="4" w:space="0"/>
          <w:bottom w:val="single" w:color="B2A1C6" w:themeColor="accent4" w:themeTint="9A" w:sz="4" w:space="0"/>
        </w:tcBorders>
      </w:tcPr>
    </w:tblStylePr>
    <w:tblStylePr w:type="band2Horz"/>
    <w:tblStylePr w:type="neCell"/>
    <w:tblStylePr w:type="nwCell"/>
    <w:tblStylePr w:type="seCell"/>
    <w:tblStylePr w:type="swCell"/>
  </w:style>
  <w:style w:type="table" w:customStyle="1" w:styleId="130">
    <w:name w:val="List Table 3 - Accent 5"/>
    <w:basedOn w:val="29"/>
    <w:qFormat/>
    <w:uiPriority w:val="99"/>
    <w:pPr>
      <w:overflowPunct w:val="0"/>
      <w:autoSpaceDE w:val="0"/>
      <w:autoSpaceDN w:val="0"/>
      <w:spacing w:after="0" w:line="240" w:lineRule="auto"/>
    </w:pPr>
    <w:tblPr>
      <w:tblBorders>
        <w:top w:val="single" w:color="92CCDC" w:themeColor="accent5" w:themeTint="9A" w:sz="4" w:space="0"/>
        <w:left w:val="single" w:color="92CCDC" w:themeColor="accent5" w:themeTint="9A" w:sz="4" w:space="0"/>
        <w:bottom w:val="single" w:color="92CCDC" w:themeColor="accent5" w:themeTint="9A" w:sz="4" w:space="0"/>
        <w:right w:val="single" w:color="92CCDC" w:themeColor="accent5" w:themeTint="9A" w:sz="4" w:space="0"/>
      </w:tblBorders>
    </w:tblPr>
    <w:tblStylePr w:type="firstRow">
      <w:rPr>
        <w:rFonts w:ascii="Arial" w:hAnsi="Arial"/>
        <w:b/>
        <w:color w:val="FFFFFF"/>
        <w:sz w:val="22"/>
      </w:rPr>
      <w:tcPr>
        <w:shd w:val="clear" w:color="auto"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92CCDC" w:themeColor="accent5" w:themeTint="9A" w:sz="4" w:space="0"/>
          <w:right w:val="single" w:color="92CCDC" w:themeColor="accent5" w:themeTint="9A" w:sz="4" w:space="0"/>
        </w:tcBorders>
      </w:tcPr>
    </w:tblStylePr>
    <w:tblStylePr w:type="band2Vert"/>
    <w:tblStylePr w:type="band1Horz">
      <w:rPr>
        <w:rFonts w:ascii="Arial" w:hAnsi="Arial"/>
        <w:color w:val="404040"/>
        <w:sz w:val="22"/>
      </w:rPr>
      <w:tcPr>
        <w:tcBorders>
          <w:top w:val="single" w:color="92CCDC" w:themeColor="accent5" w:themeTint="9A" w:sz="4" w:space="0"/>
          <w:bottom w:val="single" w:color="92CCDC" w:themeColor="accent5" w:themeTint="9A" w:sz="4" w:space="0"/>
        </w:tcBorders>
      </w:tcPr>
    </w:tblStylePr>
    <w:tblStylePr w:type="band2Horz"/>
    <w:tblStylePr w:type="neCell"/>
    <w:tblStylePr w:type="nwCell"/>
    <w:tblStylePr w:type="seCell"/>
    <w:tblStylePr w:type="swCell"/>
  </w:style>
  <w:style w:type="table" w:customStyle="1" w:styleId="131">
    <w:name w:val="List Table 3 - Accent 6"/>
    <w:basedOn w:val="29"/>
    <w:qFormat/>
    <w:uiPriority w:val="99"/>
    <w:pPr>
      <w:overflowPunct w:val="0"/>
      <w:autoSpaceDE w:val="0"/>
      <w:autoSpaceDN w:val="0"/>
      <w:spacing w:after="0" w:line="240" w:lineRule="auto"/>
    </w:pPr>
    <w:tblPr>
      <w:tblBorders>
        <w:top w:val="single" w:color="FAC090" w:themeColor="accent6" w:themeTint="98" w:sz="4" w:space="0"/>
        <w:left w:val="single" w:color="FAC090" w:themeColor="accent6" w:themeTint="98" w:sz="4" w:space="0"/>
        <w:bottom w:val="single" w:color="FAC090" w:themeColor="accent6" w:themeTint="98" w:sz="4" w:space="0"/>
        <w:right w:val="single" w:color="FAC090" w:themeColor="accent6" w:themeTint="98" w:sz="4" w:space="0"/>
      </w:tblBorders>
    </w:tblPr>
    <w:tblStylePr w:type="firstRow">
      <w:rPr>
        <w:rFonts w:ascii="Arial" w:hAnsi="Arial"/>
        <w:b/>
        <w:color w:val="FFFFFF"/>
        <w:sz w:val="22"/>
      </w:rPr>
      <w:tcPr>
        <w:shd w:val="clear" w:color="auto"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FAC090" w:themeColor="accent6" w:themeTint="98" w:sz="4" w:space="0"/>
          <w:right w:val="single" w:color="FAC090" w:themeColor="accent6" w:themeTint="98" w:sz="4" w:space="0"/>
        </w:tcBorders>
      </w:tcPr>
    </w:tblStylePr>
    <w:tblStylePr w:type="band2Vert"/>
    <w:tblStylePr w:type="band1Horz">
      <w:rPr>
        <w:rFonts w:ascii="Arial" w:hAnsi="Arial"/>
        <w:color w:val="404040"/>
        <w:sz w:val="22"/>
      </w:rPr>
      <w:tcPr>
        <w:tcBorders>
          <w:top w:val="single" w:color="FAC090" w:themeColor="accent6" w:themeTint="98" w:sz="4" w:space="0"/>
          <w:bottom w:val="single" w:color="FAC090" w:themeColor="accent6" w:themeTint="98" w:sz="4" w:space="0"/>
        </w:tcBorders>
      </w:tcPr>
    </w:tblStylePr>
    <w:tblStylePr w:type="band2Horz"/>
    <w:tblStylePr w:type="neCell"/>
    <w:tblStylePr w:type="nwCell"/>
    <w:tblStylePr w:type="seCell"/>
    <w:tblStylePr w:type="swCell"/>
  </w:style>
  <w:style w:type="table" w:customStyle="1" w:styleId="132">
    <w:name w:val="List Table 4"/>
    <w:basedOn w:val="29"/>
    <w:qFormat/>
    <w:uiPriority w:val="99"/>
    <w:pPr>
      <w:overflowPunct w:val="0"/>
      <w:autoSpaceDE w:val="0"/>
      <w:autoSpaceDN w:val="0"/>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blStylePr w:type="firstRow">
      <w:rPr>
        <w:rFonts w:ascii="Arial" w:hAnsi="Arial"/>
        <w:b/>
        <w:color w:val="FFFFFF"/>
        <w:sz w:val="22"/>
      </w:r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auto" w:fill="BEBEBE" w:themeFill="text1" w:themeFillTint="40"/>
      </w:tcPr>
    </w:tblStylePr>
    <w:tblStylePr w:type="band1Horz">
      <w:rPr>
        <w:rFonts w:ascii="Arial" w:hAnsi="Arial"/>
        <w:color w:val="404040"/>
        <w:sz w:val="22"/>
      </w:rPr>
      <w:tcPr>
        <w:shd w:val="clear" w:color="auto" w:fill="BEBEBE" w:themeFill="text1" w:themeFillTint="40"/>
      </w:tcPr>
    </w:tblStylePr>
    <w:tblStylePr w:type="neCell"/>
    <w:tblStylePr w:type="nwCell"/>
    <w:tblStylePr w:type="seCell"/>
    <w:tblStylePr w:type="swCell"/>
  </w:style>
  <w:style w:type="table" w:customStyle="1" w:styleId="133">
    <w:name w:val="List Table 4 - Accent 1"/>
    <w:basedOn w:val="29"/>
    <w:qFormat/>
    <w:uiPriority w:val="99"/>
    <w:pPr>
      <w:overflowPunct w:val="0"/>
      <w:autoSpaceDE w:val="0"/>
      <w:autoSpaceDN w:val="0"/>
      <w:spacing w:after="0" w:line="240" w:lineRule="auto"/>
    </w:pPr>
    <w:tblPr>
      <w:tblBorders>
        <w:top w:val="single" w:color="9BB7D9" w:themeColor="accent1" w:themeTint="90" w:sz="4" w:space="0"/>
        <w:left w:val="single" w:color="9BB7D9" w:themeColor="accent1" w:themeTint="90" w:sz="4" w:space="0"/>
        <w:bottom w:val="single" w:color="9BB7D9" w:themeColor="accent1" w:themeTint="90" w:sz="4" w:space="0"/>
        <w:right w:val="single" w:color="9BB7D9" w:themeColor="accent1" w:themeTint="90" w:sz="4" w:space="0"/>
        <w:insideH w:val="single" w:color="9BB7D9" w:themeColor="accent1" w:themeTint="90" w:sz="4" w:space="0"/>
      </w:tblBorders>
    </w:tblPr>
    <w:tblStylePr w:type="firstRow">
      <w:rPr>
        <w:rFonts w:ascii="Arial" w:hAnsi="Arial"/>
        <w:b/>
        <w:color w:val="FFFFFF"/>
        <w:sz w:val="22"/>
      </w:rPr>
      <w:tcPr>
        <w:shd w:val="clear" w:color="auto"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auto" w:fill="D2DFEE" w:themeFill="accent1" w:themeFillTint="40"/>
      </w:tcPr>
    </w:tblStylePr>
    <w:tblStylePr w:type="band1Horz">
      <w:rPr>
        <w:rFonts w:ascii="Arial" w:hAnsi="Arial"/>
        <w:color w:val="404040"/>
        <w:sz w:val="22"/>
      </w:rPr>
      <w:tcPr>
        <w:shd w:val="clear" w:color="auto" w:fill="D2DFEE" w:themeFill="accent1" w:themeFillTint="40"/>
      </w:tcPr>
    </w:tblStylePr>
    <w:tblStylePr w:type="neCell"/>
    <w:tblStylePr w:type="nwCell"/>
    <w:tblStylePr w:type="seCell"/>
    <w:tblStylePr w:type="swCell"/>
  </w:style>
  <w:style w:type="table" w:customStyle="1" w:styleId="134">
    <w:name w:val="List Table 4 - Accent 2"/>
    <w:basedOn w:val="29"/>
    <w:qFormat/>
    <w:uiPriority w:val="99"/>
    <w:pPr>
      <w:overflowPunct w:val="0"/>
      <w:autoSpaceDE w:val="0"/>
      <w:autoSpaceDN w:val="0"/>
      <w:spacing w:after="0" w:line="240" w:lineRule="auto"/>
    </w:pPr>
    <w:tblPr>
      <w:tblBorders>
        <w:top w:val="single" w:color="DB9C9A" w:themeColor="accent2" w:themeTint="90" w:sz="4" w:space="0"/>
        <w:left w:val="single" w:color="DB9C9A" w:themeColor="accent2" w:themeTint="90" w:sz="4" w:space="0"/>
        <w:bottom w:val="single" w:color="DB9C9A" w:themeColor="accent2" w:themeTint="90" w:sz="4" w:space="0"/>
        <w:right w:val="single" w:color="DB9C9A" w:themeColor="accent2" w:themeTint="90" w:sz="4" w:space="0"/>
        <w:insideH w:val="single" w:color="DB9C9A" w:themeColor="accent2" w:themeTint="90" w:sz="4" w:space="0"/>
      </w:tblBorders>
    </w:tblPr>
    <w:tblStylePr w:type="firstRow">
      <w:rPr>
        <w:rFonts w:ascii="Arial" w:hAnsi="Arial"/>
        <w:b/>
        <w:color w:val="FFFFFF"/>
        <w:sz w:val="22"/>
      </w:rPr>
      <w:tcPr>
        <w:shd w:val="clear" w:color="auto"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auto" w:fill="EFD3D2" w:themeFill="accent2" w:themeFillTint="40"/>
      </w:tcPr>
    </w:tblStylePr>
    <w:tblStylePr w:type="band1Horz">
      <w:rPr>
        <w:rFonts w:ascii="Arial" w:hAnsi="Arial"/>
        <w:color w:val="404040"/>
        <w:sz w:val="22"/>
      </w:rPr>
      <w:tcPr>
        <w:shd w:val="clear" w:color="auto" w:fill="EFD3D2" w:themeFill="accent2" w:themeFillTint="40"/>
      </w:tcPr>
    </w:tblStylePr>
    <w:tblStylePr w:type="neCell"/>
    <w:tblStylePr w:type="nwCell"/>
    <w:tblStylePr w:type="seCell"/>
    <w:tblStylePr w:type="swCell"/>
  </w:style>
  <w:style w:type="table" w:customStyle="1" w:styleId="135">
    <w:name w:val="List Table 4 - Accent 3"/>
    <w:basedOn w:val="29"/>
    <w:qFormat/>
    <w:uiPriority w:val="99"/>
    <w:pPr>
      <w:overflowPunct w:val="0"/>
      <w:autoSpaceDE w:val="0"/>
      <w:autoSpaceDN w:val="0"/>
      <w:spacing w:after="0" w:line="240" w:lineRule="auto"/>
    </w:pPr>
    <w:tblPr>
      <w:tblBorders>
        <w:top w:val="single" w:color="C6D8A1" w:themeColor="accent3" w:themeTint="90" w:sz="4" w:space="0"/>
        <w:left w:val="single" w:color="C6D8A1" w:themeColor="accent3" w:themeTint="90" w:sz="4" w:space="0"/>
        <w:bottom w:val="single" w:color="C6D8A1" w:themeColor="accent3" w:themeTint="90" w:sz="4" w:space="0"/>
        <w:right w:val="single" w:color="C6D8A1" w:themeColor="accent3" w:themeTint="90" w:sz="4" w:space="0"/>
        <w:insideH w:val="single" w:color="C6D8A1" w:themeColor="accent3" w:themeTint="90" w:sz="4" w:space="0"/>
      </w:tblBorders>
    </w:tblPr>
    <w:tblStylePr w:type="firstRow">
      <w:rPr>
        <w:rFonts w:ascii="Arial" w:hAnsi="Arial"/>
        <w:b/>
        <w:color w:val="FFFFFF"/>
        <w:sz w:val="22"/>
      </w:rPr>
      <w:tcPr>
        <w:shd w:val="clear" w:color="auto"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auto" w:fill="E5EDD5" w:themeFill="accent3" w:themeFillTint="40"/>
      </w:tcPr>
    </w:tblStylePr>
    <w:tblStylePr w:type="band1Horz">
      <w:rPr>
        <w:rFonts w:ascii="Arial" w:hAnsi="Arial"/>
        <w:color w:val="404040"/>
        <w:sz w:val="22"/>
      </w:rPr>
      <w:tcPr>
        <w:shd w:val="clear" w:color="auto" w:fill="E5EDD5" w:themeFill="accent3" w:themeFillTint="40"/>
      </w:tcPr>
    </w:tblStylePr>
    <w:tblStylePr w:type="neCell"/>
    <w:tblStylePr w:type="nwCell"/>
    <w:tblStylePr w:type="seCell"/>
    <w:tblStylePr w:type="swCell"/>
  </w:style>
  <w:style w:type="table" w:customStyle="1" w:styleId="136">
    <w:name w:val="List Table 4 - Accent 4"/>
    <w:basedOn w:val="29"/>
    <w:qFormat/>
    <w:uiPriority w:val="99"/>
    <w:pPr>
      <w:overflowPunct w:val="0"/>
      <w:autoSpaceDE w:val="0"/>
      <w:autoSpaceDN w:val="0"/>
      <w:spacing w:after="0" w:line="240" w:lineRule="auto"/>
    </w:pPr>
    <w:tblPr>
      <w:tblBorders>
        <w:top w:val="single" w:color="B7A7CA" w:themeColor="accent4" w:themeTint="90" w:sz="4" w:space="0"/>
        <w:left w:val="single" w:color="B7A7CA" w:themeColor="accent4" w:themeTint="90" w:sz="4" w:space="0"/>
        <w:bottom w:val="single" w:color="B7A7CA" w:themeColor="accent4" w:themeTint="90" w:sz="4" w:space="0"/>
        <w:right w:val="single" w:color="B7A7CA" w:themeColor="accent4" w:themeTint="90" w:sz="4" w:space="0"/>
        <w:insideH w:val="single" w:color="B7A7CA" w:themeColor="accent4" w:themeTint="90" w:sz="4" w:space="0"/>
      </w:tblBorders>
    </w:tblPr>
    <w:tblStylePr w:type="firstRow">
      <w:rPr>
        <w:rFonts w:ascii="Arial" w:hAnsi="Arial"/>
        <w:b/>
        <w:color w:val="FFFFFF"/>
        <w:sz w:val="22"/>
      </w:rPr>
      <w:tcPr>
        <w:shd w:val="clear" w:color="auto"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auto" w:fill="DFD8E7" w:themeFill="accent4" w:themeFillTint="40"/>
      </w:tcPr>
    </w:tblStylePr>
    <w:tblStylePr w:type="band1Horz">
      <w:rPr>
        <w:rFonts w:ascii="Arial" w:hAnsi="Arial"/>
        <w:color w:val="404040"/>
        <w:sz w:val="22"/>
      </w:rPr>
      <w:tcPr>
        <w:shd w:val="clear" w:color="auto" w:fill="DFD8E7" w:themeFill="accent4" w:themeFillTint="40"/>
      </w:tcPr>
    </w:tblStylePr>
    <w:tblStylePr w:type="neCell"/>
    <w:tblStylePr w:type="nwCell"/>
    <w:tblStylePr w:type="seCell"/>
    <w:tblStylePr w:type="swCell"/>
  </w:style>
  <w:style w:type="table" w:customStyle="1" w:styleId="137">
    <w:name w:val="List Table 4 - Accent 5"/>
    <w:basedOn w:val="29"/>
    <w:qFormat/>
    <w:uiPriority w:val="99"/>
    <w:pPr>
      <w:overflowPunct w:val="0"/>
      <w:autoSpaceDE w:val="0"/>
      <w:autoSpaceDN w:val="0"/>
      <w:spacing w:after="0" w:line="240" w:lineRule="auto"/>
    </w:pPr>
    <w:tblPr>
      <w:tblBorders>
        <w:top w:val="single" w:color="99D0DE" w:themeColor="accent5" w:themeTint="90" w:sz="4" w:space="0"/>
        <w:left w:val="single" w:color="99D0DE" w:themeColor="accent5" w:themeTint="90" w:sz="4" w:space="0"/>
        <w:bottom w:val="single" w:color="99D0DE" w:themeColor="accent5" w:themeTint="90" w:sz="4" w:space="0"/>
        <w:right w:val="single" w:color="99D0DE" w:themeColor="accent5" w:themeTint="90" w:sz="4" w:space="0"/>
        <w:insideH w:val="single" w:color="99D0DE" w:themeColor="accent5" w:themeTint="90" w:sz="4" w:space="0"/>
      </w:tblBorders>
    </w:tblPr>
    <w:tblStylePr w:type="firstRow">
      <w:rPr>
        <w:rFonts w:ascii="Arial" w:hAnsi="Arial"/>
        <w:b/>
        <w:color w:val="FFFFFF"/>
        <w:sz w:val="22"/>
      </w:rPr>
      <w:tcPr>
        <w:shd w:val="clear" w:color="auto"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auto" w:fill="D1EAF0" w:themeFill="accent5" w:themeFillTint="40"/>
      </w:tcPr>
    </w:tblStylePr>
    <w:tblStylePr w:type="band1Horz">
      <w:rPr>
        <w:rFonts w:ascii="Arial" w:hAnsi="Arial"/>
        <w:color w:val="404040"/>
        <w:sz w:val="22"/>
      </w:rPr>
      <w:tcPr>
        <w:shd w:val="clear" w:color="auto" w:fill="D1EAF0" w:themeFill="accent5" w:themeFillTint="40"/>
      </w:tcPr>
    </w:tblStylePr>
    <w:tblStylePr w:type="neCell"/>
    <w:tblStylePr w:type="nwCell"/>
    <w:tblStylePr w:type="seCell"/>
    <w:tblStylePr w:type="swCell"/>
  </w:style>
  <w:style w:type="table" w:customStyle="1" w:styleId="138">
    <w:name w:val="List Table 4 - Accent 6"/>
    <w:basedOn w:val="29"/>
    <w:qFormat/>
    <w:uiPriority w:val="99"/>
    <w:pPr>
      <w:overflowPunct w:val="0"/>
      <w:autoSpaceDE w:val="0"/>
      <w:autoSpaceDN w:val="0"/>
      <w:spacing w:after="0" w:line="240" w:lineRule="auto"/>
    </w:pPr>
    <w:tblPr>
      <w:tblBorders>
        <w:top w:val="single" w:color="FAC396" w:themeColor="accent6" w:themeTint="90" w:sz="4" w:space="0"/>
        <w:left w:val="single" w:color="FAC396" w:themeColor="accent6" w:themeTint="90" w:sz="4" w:space="0"/>
        <w:bottom w:val="single" w:color="FAC396" w:themeColor="accent6" w:themeTint="90" w:sz="4" w:space="0"/>
        <w:right w:val="single" w:color="FAC396" w:themeColor="accent6" w:themeTint="90" w:sz="4" w:space="0"/>
        <w:insideH w:val="single" w:color="FAC396" w:themeColor="accent6" w:themeTint="90" w:sz="4" w:space="0"/>
      </w:tblBorders>
    </w:tblPr>
    <w:tblStylePr w:type="firstRow">
      <w:rPr>
        <w:rFonts w:ascii="Arial" w:hAnsi="Arial"/>
        <w:b/>
        <w:color w:val="FFFFFF"/>
        <w:sz w:val="22"/>
      </w:rPr>
      <w:tcPr>
        <w:shd w:val="clear" w:color="auto"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auto" w:fill="FCE4D0" w:themeFill="accent6" w:themeFillTint="40"/>
      </w:tcPr>
    </w:tblStylePr>
    <w:tblStylePr w:type="band1Horz">
      <w:rPr>
        <w:rFonts w:ascii="Arial" w:hAnsi="Arial"/>
        <w:color w:val="404040"/>
        <w:sz w:val="22"/>
      </w:rPr>
      <w:tcPr>
        <w:shd w:val="clear" w:color="auto" w:fill="FCE4D0" w:themeFill="accent6" w:themeFillTint="40"/>
      </w:tcPr>
    </w:tblStylePr>
    <w:tblStylePr w:type="neCell"/>
    <w:tblStylePr w:type="nwCell"/>
    <w:tblStylePr w:type="seCell"/>
    <w:tblStylePr w:type="swCell"/>
  </w:style>
  <w:style w:type="table" w:customStyle="1" w:styleId="139">
    <w:name w:val="List Table 5 Dark"/>
    <w:basedOn w:val="29"/>
    <w:qFormat/>
    <w:uiPriority w:val="99"/>
    <w:pPr>
      <w:overflowPunct w:val="0"/>
      <w:autoSpaceDE w:val="0"/>
      <w:autoSpaceDN w:val="0"/>
      <w:spacing w:after="0" w:line="240" w:lineRule="auto"/>
    </w:pPr>
    <w:tblPr>
      <w:tblBorders>
        <w:top w:val="single" w:color="7E7E7E" w:themeColor="text1" w:themeTint="80" w:sz="32" w:space="0"/>
        <w:left w:val="single" w:color="7E7E7E" w:themeColor="text1" w:themeTint="80" w:sz="32" w:space="0"/>
        <w:bottom w:val="single" w:color="7E7E7E" w:themeColor="text1" w:themeTint="80" w:sz="32" w:space="0"/>
        <w:right w:val="single" w:color="7E7E7E" w:themeColor="text1" w:themeTint="80" w:sz="32" w:space="0"/>
      </w:tblBorders>
    </w:tblPr>
    <w:tblStylePr w:type="firstRow">
      <w:rPr>
        <w:rFonts w:ascii="Arial" w:hAnsi="Arial"/>
        <w:b/>
        <w:color w:val="FFFFFF" w:themeColor="light1"/>
        <w:sz w:val="22"/>
        <w14:textFill>
          <w14:solidFill>
            <w14:schemeClr w14:val="lt1"/>
          </w14:solidFill>
        </w14:textFill>
      </w:rPr>
      <w:tcPr>
        <w:tcBorders>
          <w:top w:val="single" w:color="7E7E7E" w:themeColor="text1" w:themeTint="80" w:sz="32" w:space="0"/>
          <w:bottom w:val="single" w:color="FFFFFF" w:themeColor="light1" w:sz="12" w:space="0"/>
        </w:tcBorders>
        <w:shd w:val="clear" w:color="auto" w:fill="7E7E7E" w:themeFill="text1" w:themeFillTint="80"/>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7E7E7E" w:themeColor="text1" w:themeTint="80" w:sz="32" w:space="0"/>
          <w:right w:val="single" w:color="FFFFFF" w:themeColor="light1" w:sz="4" w:space="0"/>
        </w:tcBorders>
      </w:tcPr>
    </w:tblStylePr>
    <w:tblStylePr w:type="lastCol">
      <w:tcPr>
        <w:tcBorders>
          <w:left w:val="single" w:color="FFFFFF" w:themeColor="light1" w:sz="4" w:space="0"/>
          <w:right w:val="single" w:color="7E7E7E" w:themeColor="text1" w:themeTint="80" w:sz="32" w:space="0"/>
        </w:tcBorders>
      </w:tcPr>
    </w:tblStylePr>
    <w:tblStylePr w:type="band1Vert">
      <w:tcPr>
        <w:tcBorders>
          <w:left w:val="single" w:color="FFFFFF" w:themeColor="light1" w:sz="4" w:space="0"/>
          <w:right w:val="single" w:color="FFFFFF" w:themeColor="light1" w:sz="4" w:space="0"/>
        </w:tcBorders>
        <w:shd w:val="clear" w:color="auto" w:fill="7E7E7E" w:themeFill="text1" w:themeFillTint="80"/>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auto" w:fill="7E7E7E" w:themeFill="text1" w:themeFillTint="80"/>
      </w:tcPr>
    </w:tblStylePr>
    <w:tblStylePr w:type="band2Horz">
      <w:tcPr>
        <w:tcBorders>
          <w:top w:val="single" w:color="FFFFFF" w:themeColor="light1" w:sz="4" w:space="0"/>
          <w:bottom w:val="single" w:color="FFFFFF" w:themeColor="light1" w:sz="4" w:space="0"/>
        </w:tcBorders>
        <w:shd w:val="clear" w:color="auto" w:fill="7E7E7E" w:themeFill="text1" w:themeFillTint="80"/>
      </w:tcPr>
    </w:tblStylePr>
    <w:tblStylePr w:type="neCell"/>
    <w:tblStylePr w:type="nwCell"/>
    <w:tblStylePr w:type="seCell"/>
    <w:tblStylePr w:type="swCell"/>
  </w:style>
  <w:style w:type="table" w:customStyle="1" w:styleId="140">
    <w:name w:val="List Table 5 Dark - Accent 1"/>
    <w:basedOn w:val="29"/>
    <w:qFormat/>
    <w:uiPriority w:val="99"/>
    <w:pPr>
      <w:overflowPunct w:val="0"/>
      <w:autoSpaceDE w:val="0"/>
      <w:autoSpaceDN w:val="0"/>
      <w:spacing w:after="0" w:line="240" w:lineRule="auto"/>
    </w:pPr>
    <w:tblPr>
      <w:tblBorders>
        <w:top w:val="single" w:color="4F81BD" w:themeColor="accent1" w:sz="32" w:space="0"/>
        <w:left w:val="single" w:color="4F81BD" w:themeColor="accent1" w:sz="32" w:space="0"/>
        <w:bottom w:val="single" w:color="4F81BD" w:themeColor="accent1" w:sz="32" w:space="0"/>
        <w:right w:val="single" w:color="4F81BD" w:themeColor="accent1" w:sz="32" w:space="0"/>
      </w:tblBorders>
    </w:tblPr>
    <w:tblStylePr w:type="firstRow">
      <w:rPr>
        <w:rFonts w:ascii="Arial" w:hAnsi="Arial"/>
        <w:b/>
        <w:color w:val="FFFFFF" w:themeColor="light1"/>
        <w:sz w:val="22"/>
        <w14:textFill>
          <w14:solidFill>
            <w14:schemeClr w14:val="lt1"/>
          </w14:solidFill>
        </w14:textFill>
      </w:rPr>
      <w:tcPr>
        <w:tcBorders>
          <w:top w:val="single" w:color="4F81BD" w:themeColor="accent1" w:sz="32" w:space="0"/>
          <w:bottom w:val="single" w:color="FFFFFF" w:themeColor="light1" w:sz="12" w:space="0"/>
        </w:tcBorders>
        <w:shd w:val="clear" w:color="auto" w:fill="4F81BD" w:themeFill="accent1"/>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4F81BD" w:themeColor="accent1" w:sz="32" w:space="0"/>
          <w:right w:val="single" w:color="FFFFFF" w:themeColor="light1" w:sz="4" w:space="0"/>
        </w:tcBorders>
      </w:tcPr>
    </w:tblStylePr>
    <w:tblStylePr w:type="lastCol">
      <w:tcPr>
        <w:tcBorders>
          <w:left w:val="single" w:color="FFFFFF" w:themeColor="light1" w:sz="4" w:space="0"/>
          <w:right w:val="single" w:color="4F81BD" w:themeColor="accent1" w:sz="32" w:space="0"/>
        </w:tcBorders>
      </w:tcPr>
    </w:tblStylePr>
    <w:tblStylePr w:type="band1Vert">
      <w:tcPr>
        <w:tcBorders>
          <w:left w:val="single" w:color="FFFFFF" w:themeColor="light1" w:sz="4" w:space="0"/>
          <w:right w:val="single" w:color="FFFFFF" w:themeColor="light1" w:sz="4" w:space="0"/>
        </w:tcBorders>
        <w:shd w:val="clear" w:color="auto" w:fill="4F81BD" w:themeFill="accent1"/>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auto" w:fill="4F81BD" w:themeFill="accent1"/>
      </w:tcPr>
    </w:tblStylePr>
    <w:tblStylePr w:type="band2Horz">
      <w:tcPr>
        <w:tcBorders>
          <w:top w:val="single" w:color="FFFFFF" w:themeColor="light1" w:sz="4" w:space="0"/>
          <w:bottom w:val="single" w:color="FFFFFF" w:themeColor="light1" w:sz="4" w:space="0"/>
        </w:tcBorders>
        <w:shd w:val="clear" w:color="auto" w:fill="4F81BD" w:themeFill="accent1"/>
      </w:tcPr>
    </w:tblStylePr>
    <w:tblStylePr w:type="neCell"/>
    <w:tblStylePr w:type="nwCell"/>
    <w:tblStylePr w:type="seCell"/>
    <w:tblStylePr w:type="swCell"/>
  </w:style>
  <w:style w:type="table" w:customStyle="1" w:styleId="141">
    <w:name w:val="List Table 5 Dark - Accent 2"/>
    <w:basedOn w:val="29"/>
    <w:qFormat/>
    <w:uiPriority w:val="99"/>
    <w:pPr>
      <w:overflowPunct w:val="0"/>
      <w:autoSpaceDE w:val="0"/>
      <w:autoSpaceDN w:val="0"/>
      <w:spacing w:after="0" w:line="240" w:lineRule="auto"/>
    </w:pPr>
    <w:tblPr>
      <w:tblBorders>
        <w:top w:val="single" w:color="D99795" w:themeColor="accent2" w:themeTint="97" w:sz="32" w:space="0"/>
        <w:left w:val="single" w:color="D99795" w:themeColor="accent2" w:themeTint="97" w:sz="32" w:space="0"/>
        <w:bottom w:val="single" w:color="D99795" w:themeColor="accent2" w:themeTint="97" w:sz="32" w:space="0"/>
        <w:right w:val="single" w:color="D99795" w:themeColor="accent2" w:themeTint="97" w:sz="32" w:space="0"/>
      </w:tblBorders>
    </w:tblPr>
    <w:tblStylePr w:type="firstRow">
      <w:rPr>
        <w:rFonts w:ascii="Arial" w:hAnsi="Arial"/>
        <w:b/>
        <w:color w:val="FFFFFF" w:themeColor="light1"/>
        <w:sz w:val="22"/>
        <w14:textFill>
          <w14:solidFill>
            <w14:schemeClr w14:val="lt1"/>
          </w14:solidFill>
        </w14:textFill>
      </w:rPr>
      <w:tcPr>
        <w:tcBorders>
          <w:top w:val="single" w:color="D99795" w:themeColor="accent2" w:themeTint="97" w:sz="32" w:space="0"/>
          <w:bottom w:val="single" w:color="FFFFFF" w:themeColor="light1" w:sz="12" w:space="0"/>
        </w:tcBorders>
        <w:shd w:val="clear" w:color="auto" w:fill="D99795" w:themeFill="accent2" w:themeFillTint="97"/>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D99795" w:themeColor="accent2" w:themeTint="97" w:sz="32" w:space="0"/>
          <w:right w:val="single" w:color="FFFFFF" w:themeColor="light1" w:sz="4" w:space="0"/>
        </w:tcBorders>
      </w:tcPr>
    </w:tblStylePr>
    <w:tblStylePr w:type="lastCol">
      <w:tcPr>
        <w:tcBorders>
          <w:left w:val="single" w:color="FFFFFF" w:themeColor="light1" w:sz="4" w:space="0"/>
          <w:right w:val="single" w:color="D99795" w:themeColor="accent2" w:themeTint="97" w:sz="32" w:space="0"/>
        </w:tcBorders>
      </w:tcPr>
    </w:tblStylePr>
    <w:tblStylePr w:type="band1Vert">
      <w:tcPr>
        <w:tcBorders>
          <w:left w:val="single" w:color="FFFFFF" w:themeColor="light1" w:sz="4" w:space="0"/>
          <w:right w:val="single" w:color="FFFFFF" w:themeColor="light1" w:sz="4" w:space="0"/>
        </w:tcBorders>
        <w:shd w:val="clear" w:color="auto" w:fill="D99795" w:themeFill="accent2" w:themeFillTint="97"/>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auto" w:fill="D99795" w:themeFill="accent2" w:themeFillTint="97"/>
      </w:tcPr>
    </w:tblStylePr>
    <w:tblStylePr w:type="band2Horz">
      <w:tcPr>
        <w:tcBorders>
          <w:top w:val="single" w:color="FFFFFF" w:themeColor="light1" w:sz="4" w:space="0"/>
          <w:bottom w:val="single" w:color="FFFFFF" w:themeColor="light1" w:sz="4" w:space="0"/>
        </w:tcBorders>
        <w:shd w:val="clear" w:color="auto" w:fill="D99795" w:themeFill="accent2" w:themeFillTint="97"/>
      </w:tcPr>
    </w:tblStylePr>
    <w:tblStylePr w:type="neCell"/>
    <w:tblStylePr w:type="nwCell"/>
    <w:tblStylePr w:type="seCell"/>
    <w:tblStylePr w:type="swCell"/>
  </w:style>
  <w:style w:type="table" w:customStyle="1" w:styleId="142">
    <w:name w:val="List Table 5 Dark - Accent 3"/>
    <w:basedOn w:val="29"/>
    <w:qFormat/>
    <w:uiPriority w:val="99"/>
    <w:pPr>
      <w:overflowPunct w:val="0"/>
      <w:autoSpaceDE w:val="0"/>
      <w:autoSpaceDN w:val="0"/>
      <w:spacing w:after="0" w:line="240" w:lineRule="auto"/>
    </w:pPr>
    <w:tblPr>
      <w:tblBorders>
        <w:top w:val="single" w:color="C3D69C" w:themeColor="accent3" w:themeTint="98" w:sz="32" w:space="0"/>
        <w:left w:val="single" w:color="C3D69C" w:themeColor="accent3" w:themeTint="98" w:sz="32" w:space="0"/>
        <w:bottom w:val="single" w:color="C3D69C" w:themeColor="accent3" w:themeTint="98" w:sz="32" w:space="0"/>
        <w:right w:val="single" w:color="C3D69C" w:themeColor="accent3" w:themeTint="98" w:sz="32" w:space="0"/>
      </w:tblBorders>
    </w:tblPr>
    <w:tblStylePr w:type="firstRow">
      <w:rPr>
        <w:rFonts w:ascii="Arial" w:hAnsi="Arial"/>
        <w:b/>
        <w:color w:val="FFFFFF" w:themeColor="light1"/>
        <w:sz w:val="22"/>
        <w14:textFill>
          <w14:solidFill>
            <w14:schemeClr w14:val="lt1"/>
          </w14:solidFill>
        </w14:textFill>
      </w:rPr>
      <w:tcPr>
        <w:tcBorders>
          <w:top w:val="single" w:color="C3D69C" w:themeColor="accent3" w:themeTint="98" w:sz="32" w:space="0"/>
          <w:bottom w:val="single" w:color="FFFFFF" w:themeColor="light1" w:sz="12" w:space="0"/>
        </w:tcBorders>
        <w:shd w:val="clear" w:color="auto" w:fill="C3D69C" w:themeFill="accent3" w:themeFillTint="98"/>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C3D69C" w:themeColor="accent3" w:themeTint="98" w:sz="32" w:space="0"/>
          <w:right w:val="single" w:color="FFFFFF" w:themeColor="light1" w:sz="4" w:space="0"/>
        </w:tcBorders>
      </w:tcPr>
    </w:tblStylePr>
    <w:tblStylePr w:type="lastCol">
      <w:tcPr>
        <w:tcBorders>
          <w:left w:val="single" w:color="FFFFFF" w:themeColor="light1" w:sz="4" w:space="0"/>
          <w:right w:val="single" w:color="C3D69C" w:themeColor="accent3" w:themeTint="98" w:sz="32" w:space="0"/>
        </w:tcBorders>
      </w:tcPr>
    </w:tblStylePr>
    <w:tblStylePr w:type="band1Vert">
      <w:tcPr>
        <w:tcBorders>
          <w:left w:val="single" w:color="FFFFFF" w:themeColor="light1" w:sz="4" w:space="0"/>
          <w:right w:val="single" w:color="FFFFFF" w:themeColor="light1" w:sz="4" w:space="0"/>
        </w:tcBorders>
        <w:shd w:val="clear" w:color="auto" w:fill="C3D69C" w:themeFill="accent3" w:themeFillTint="98"/>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auto" w:fill="C3D69C" w:themeFill="accent3" w:themeFillTint="98"/>
      </w:tcPr>
    </w:tblStylePr>
    <w:tblStylePr w:type="band2Horz">
      <w:tcPr>
        <w:tcBorders>
          <w:top w:val="single" w:color="FFFFFF" w:themeColor="light1" w:sz="4" w:space="0"/>
          <w:bottom w:val="single" w:color="FFFFFF" w:themeColor="light1" w:sz="4" w:space="0"/>
        </w:tcBorders>
        <w:shd w:val="clear" w:color="auto" w:fill="C3D69C" w:themeFill="accent3" w:themeFillTint="98"/>
      </w:tcPr>
    </w:tblStylePr>
    <w:tblStylePr w:type="neCell"/>
    <w:tblStylePr w:type="nwCell"/>
    <w:tblStylePr w:type="seCell"/>
    <w:tblStylePr w:type="swCell"/>
  </w:style>
  <w:style w:type="table" w:customStyle="1" w:styleId="143">
    <w:name w:val="List Table 5 Dark - Accent 4"/>
    <w:basedOn w:val="29"/>
    <w:qFormat/>
    <w:uiPriority w:val="99"/>
    <w:pPr>
      <w:overflowPunct w:val="0"/>
      <w:autoSpaceDE w:val="0"/>
      <w:autoSpaceDN w:val="0"/>
      <w:spacing w:after="0" w:line="240" w:lineRule="auto"/>
    </w:pPr>
    <w:tblPr>
      <w:tblBorders>
        <w:top w:val="single" w:color="B2A1C6" w:themeColor="accent4" w:themeTint="9A" w:sz="32" w:space="0"/>
        <w:left w:val="single" w:color="B2A1C6" w:themeColor="accent4" w:themeTint="9A" w:sz="32" w:space="0"/>
        <w:bottom w:val="single" w:color="B2A1C6" w:themeColor="accent4" w:themeTint="9A" w:sz="32" w:space="0"/>
        <w:right w:val="single" w:color="B2A1C6" w:themeColor="accent4" w:themeTint="9A" w:sz="32" w:space="0"/>
      </w:tblBorders>
    </w:tblPr>
    <w:tblStylePr w:type="firstRow">
      <w:rPr>
        <w:rFonts w:ascii="Arial" w:hAnsi="Arial"/>
        <w:b/>
        <w:color w:val="FFFFFF" w:themeColor="light1"/>
        <w:sz w:val="22"/>
        <w14:textFill>
          <w14:solidFill>
            <w14:schemeClr w14:val="lt1"/>
          </w14:solidFill>
        </w14:textFill>
      </w:rPr>
      <w:tcPr>
        <w:tcBorders>
          <w:top w:val="single" w:color="B2A1C6" w:themeColor="accent4" w:themeTint="9A" w:sz="32" w:space="0"/>
          <w:bottom w:val="single" w:color="FFFFFF" w:themeColor="light1" w:sz="12" w:space="0"/>
        </w:tcBorders>
        <w:shd w:val="clear" w:color="auto" w:fill="B2A1C6" w:themeFill="accent4" w:themeFillTint="9A"/>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B2A1C6" w:themeColor="accent4" w:themeTint="9A" w:sz="32" w:space="0"/>
          <w:right w:val="single" w:color="FFFFFF" w:themeColor="light1" w:sz="4" w:space="0"/>
        </w:tcBorders>
      </w:tcPr>
    </w:tblStylePr>
    <w:tblStylePr w:type="lastCol">
      <w:tcPr>
        <w:tcBorders>
          <w:left w:val="single" w:color="FFFFFF" w:themeColor="light1" w:sz="4" w:space="0"/>
          <w:right w:val="single" w:color="B2A1C6" w:themeColor="accent4" w:themeTint="9A" w:sz="32" w:space="0"/>
        </w:tcBorders>
      </w:tcPr>
    </w:tblStylePr>
    <w:tblStylePr w:type="band1Vert">
      <w:tcPr>
        <w:tcBorders>
          <w:left w:val="single" w:color="FFFFFF" w:themeColor="light1" w:sz="4" w:space="0"/>
          <w:right w:val="single" w:color="FFFFFF" w:themeColor="light1" w:sz="4" w:space="0"/>
        </w:tcBorders>
        <w:shd w:val="clear" w:color="auto" w:fill="B2A1C6" w:themeFill="accent4" w:themeFillTint="9A"/>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auto" w:fill="B2A1C6" w:themeFill="accent4" w:themeFillTint="9A"/>
      </w:tcPr>
    </w:tblStylePr>
    <w:tblStylePr w:type="band2Horz">
      <w:tcPr>
        <w:tcBorders>
          <w:top w:val="single" w:color="FFFFFF" w:themeColor="light1" w:sz="4" w:space="0"/>
          <w:bottom w:val="single" w:color="FFFFFF" w:themeColor="light1" w:sz="4" w:space="0"/>
        </w:tcBorders>
        <w:shd w:val="clear" w:color="auto" w:fill="B2A1C6" w:themeFill="accent4" w:themeFillTint="9A"/>
      </w:tcPr>
    </w:tblStylePr>
    <w:tblStylePr w:type="neCell"/>
    <w:tblStylePr w:type="nwCell"/>
    <w:tblStylePr w:type="seCell"/>
    <w:tblStylePr w:type="swCell"/>
  </w:style>
  <w:style w:type="table" w:customStyle="1" w:styleId="144">
    <w:name w:val="List Table 5 Dark - Accent 5"/>
    <w:basedOn w:val="29"/>
    <w:qFormat/>
    <w:uiPriority w:val="99"/>
    <w:pPr>
      <w:overflowPunct w:val="0"/>
      <w:autoSpaceDE w:val="0"/>
      <w:autoSpaceDN w:val="0"/>
      <w:spacing w:after="0" w:line="240" w:lineRule="auto"/>
    </w:pPr>
    <w:tblPr>
      <w:tblBorders>
        <w:top w:val="single" w:color="92CCDC" w:themeColor="accent5" w:themeTint="9A" w:sz="32" w:space="0"/>
        <w:left w:val="single" w:color="92CCDC" w:themeColor="accent5" w:themeTint="9A" w:sz="32" w:space="0"/>
        <w:bottom w:val="single" w:color="92CCDC" w:themeColor="accent5" w:themeTint="9A" w:sz="32" w:space="0"/>
        <w:right w:val="single" w:color="92CCDC" w:themeColor="accent5" w:themeTint="9A" w:sz="32" w:space="0"/>
      </w:tblBorders>
    </w:tblPr>
    <w:tblStylePr w:type="firstRow">
      <w:rPr>
        <w:rFonts w:ascii="Arial" w:hAnsi="Arial"/>
        <w:b/>
        <w:color w:val="FFFFFF" w:themeColor="light1"/>
        <w:sz w:val="22"/>
        <w14:textFill>
          <w14:solidFill>
            <w14:schemeClr w14:val="lt1"/>
          </w14:solidFill>
        </w14:textFill>
      </w:rPr>
      <w:tcPr>
        <w:tcBorders>
          <w:top w:val="single" w:color="92CCDC" w:themeColor="accent5" w:themeTint="9A" w:sz="32" w:space="0"/>
          <w:bottom w:val="single" w:color="FFFFFF" w:themeColor="light1" w:sz="12" w:space="0"/>
        </w:tcBorders>
        <w:shd w:val="clear" w:color="auto" w:fill="92CCDC" w:themeFill="accent5" w:themeFillTint="9A"/>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92CCDC" w:themeColor="accent5" w:themeTint="9A" w:sz="32" w:space="0"/>
          <w:right w:val="single" w:color="FFFFFF" w:themeColor="light1" w:sz="4" w:space="0"/>
        </w:tcBorders>
      </w:tcPr>
    </w:tblStylePr>
    <w:tblStylePr w:type="lastCol">
      <w:tcPr>
        <w:tcBorders>
          <w:left w:val="single" w:color="FFFFFF" w:themeColor="light1" w:sz="4" w:space="0"/>
          <w:right w:val="single" w:color="92CCDC" w:themeColor="accent5" w:themeTint="9A" w:sz="32" w:space="0"/>
        </w:tcBorders>
      </w:tcPr>
    </w:tblStylePr>
    <w:tblStylePr w:type="band1Vert">
      <w:tcPr>
        <w:tcBorders>
          <w:left w:val="single" w:color="FFFFFF" w:themeColor="light1" w:sz="4" w:space="0"/>
          <w:right w:val="single" w:color="FFFFFF" w:themeColor="light1" w:sz="4" w:space="0"/>
        </w:tcBorders>
        <w:shd w:val="clear" w:color="auto" w:fill="92CCDC" w:themeFill="accent5" w:themeFillTint="9A"/>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auto" w:fill="92CCDC" w:themeFill="accent5" w:themeFillTint="9A"/>
      </w:tcPr>
    </w:tblStylePr>
    <w:tblStylePr w:type="band2Horz">
      <w:tcPr>
        <w:tcBorders>
          <w:top w:val="single" w:color="FFFFFF" w:themeColor="light1" w:sz="4" w:space="0"/>
          <w:bottom w:val="single" w:color="FFFFFF" w:themeColor="light1" w:sz="4" w:space="0"/>
        </w:tcBorders>
        <w:shd w:val="clear" w:color="auto" w:fill="92CCDC" w:themeFill="accent5" w:themeFillTint="9A"/>
      </w:tcPr>
    </w:tblStylePr>
    <w:tblStylePr w:type="neCell"/>
    <w:tblStylePr w:type="nwCell"/>
    <w:tblStylePr w:type="seCell"/>
    <w:tblStylePr w:type="swCell"/>
  </w:style>
  <w:style w:type="table" w:customStyle="1" w:styleId="145">
    <w:name w:val="List Table 5 Dark - Accent 6"/>
    <w:basedOn w:val="29"/>
    <w:qFormat/>
    <w:uiPriority w:val="99"/>
    <w:pPr>
      <w:overflowPunct w:val="0"/>
      <w:autoSpaceDE w:val="0"/>
      <w:autoSpaceDN w:val="0"/>
      <w:spacing w:after="0" w:line="240" w:lineRule="auto"/>
    </w:pPr>
    <w:tblPr>
      <w:tblBorders>
        <w:top w:val="single" w:color="FAC090" w:themeColor="accent6" w:themeTint="98" w:sz="32" w:space="0"/>
        <w:left w:val="single" w:color="FAC090" w:themeColor="accent6" w:themeTint="98" w:sz="32" w:space="0"/>
        <w:bottom w:val="single" w:color="FAC090" w:themeColor="accent6" w:themeTint="98" w:sz="32" w:space="0"/>
        <w:right w:val="single" w:color="FAC090" w:themeColor="accent6" w:themeTint="98" w:sz="32" w:space="0"/>
      </w:tblBorders>
    </w:tblPr>
    <w:tblStylePr w:type="firstRow">
      <w:rPr>
        <w:rFonts w:ascii="Arial" w:hAnsi="Arial"/>
        <w:b/>
        <w:color w:val="FFFFFF" w:themeColor="light1"/>
        <w:sz w:val="22"/>
        <w14:textFill>
          <w14:solidFill>
            <w14:schemeClr w14:val="lt1"/>
          </w14:solidFill>
        </w14:textFill>
      </w:rPr>
      <w:tcPr>
        <w:tcBorders>
          <w:top w:val="single" w:color="FAC090" w:themeColor="accent6" w:themeTint="98" w:sz="32" w:space="0"/>
          <w:bottom w:val="single" w:color="FFFFFF" w:themeColor="light1" w:sz="12" w:space="0"/>
        </w:tcBorders>
        <w:shd w:val="clear" w:color="auto" w:fill="FAC090" w:themeFill="accent6" w:themeFillTint="98"/>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FAC090" w:themeColor="accent6" w:themeTint="98" w:sz="32" w:space="0"/>
          <w:right w:val="single" w:color="FFFFFF" w:themeColor="light1" w:sz="4" w:space="0"/>
        </w:tcBorders>
      </w:tcPr>
    </w:tblStylePr>
    <w:tblStylePr w:type="lastCol">
      <w:tcPr>
        <w:tcBorders>
          <w:left w:val="single" w:color="FFFFFF" w:themeColor="light1" w:sz="4" w:space="0"/>
          <w:right w:val="single" w:color="FAC090" w:themeColor="accent6" w:themeTint="98" w:sz="32" w:space="0"/>
        </w:tcBorders>
      </w:tcPr>
    </w:tblStylePr>
    <w:tblStylePr w:type="band1Vert">
      <w:tcPr>
        <w:tcBorders>
          <w:left w:val="single" w:color="FFFFFF" w:themeColor="light1" w:sz="4" w:space="0"/>
          <w:right w:val="single" w:color="FFFFFF" w:themeColor="light1" w:sz="4" w:space="0"/>
        </w:tcBorders>
        <w:shd w:val="clear" w:color="auto" w:fill="FAC090" w:themeFill="accent6" w:themeFillTint="98"/>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auto" w:fill="FAC090" w:themeFill="accent6" w:themeFillTint="98"/>
      </w:tcPr>
    </w:tblStylePr>
    <w:tblStylePr w:type="band2Horz">
      <w:tcPr>
        <w:tcBorders>
          <w:top w:val="single" w:color="FFFFFF" w:themeColor="light1" w:sz="4" w:space="0"/>
          <w:bottom w:val="single" w:color="FFFFFF" w:themeColor="light1" w:sz="4" w:space="0"/>
        </w:tcBorders>
        <w:shd w:val="clear" w:color="auto" w:fill="FAC090" w:themeFill="accent6" w:themeFillTint="98"/>
      </w:tcPr>
    </w:tblStylePr>
    <w:tblStylePr w:type="neCell"/>
    <w:tblStylePr w:type="nwCell"/>
    <w:tblStylePr w:type="seCell"/>
    <w:tblStylePr w:type="swCell"/>
  </w:style>
  <w:style w:type="table" w:customStyle="1" w:styleId="146">
    <w:name w:val="List Table 6 Colorful"/>
    <w:basedOn w:val="29"/>
    <w:qFormat/>
    <w:uiPriority w:val="99"/>
    <w:pPr>
      <w:overflowPunct w:val="0"/>
      <w:autoSpaceDE w:val="0"/>
      <w:autoSpaceDN w:val="0"/>
      <w:spacing w:after="0" w:line="240" w:lineRule="auto"/>
    </w:pPr>
    <w:tblPr>
      <w:tblBorders>
        <w:top w:val="single" w:color="7E7E7E" w:themeColor="text1" w:themeTint="80" w:sz="4" w:space="0"/>
        <w:bottom w:val="single" w:color="7E7E7E" w:themeColor="text1" w:themeTint="80" w:sz="4" w:space="0"/>
      </w:tblBorders>
    </w:tblPr>
    <w:tblStylePr w:type="firstRow">
      <w:rPr>
        <w:b/>
        <w:color w:val="000000" w:themeColor="text1"/>
        <w14:textFill>
          <w14:solidFill>
            <w14:schemeClr w14:val="tx1"/>
          </w14:solidFill>
        </w14:textFill>
      </w:rPr>
      <w:tcPr>
        <w:tcBorders>
          <w:bottom w:val="single" w:color="7E7E7E" w:themeColor="text1" w:themeTint="80" w:sz="4" w:space="0"/>
        </w:tcBorders>
      </w:tcPr>
    </w:tblStylePr>
    <w:tblStylePr w:type="lastRow">
      <w:rPr>
        <w:b/>
        <w:color w:val="000000" w:themeColor="text1"/>
        <w14:textFill>
          <w14:solidFill>
            <w14:schemeClr w14:val="tx1"/>
          </w14:solidFill>
        </w14:textFill>
      </w:rPr>
      <w:tcPr>
        <w:tcBorders>
          <w:top w:val="single" w:color="7E7E7E" w:themeColor="text1" w:themeTint="80" w:sz="4" w:space="0"/>
        </w:tcBorders>
      </w:tcPr>
    </w:tblStylePr>
    <w:tblStylePr w:type="firstCol">
      <w:rPr>
        <w:b/>
        <w:color w:val="000000" w:themeColor="text1"/>
        <w14:textFill>
          <w14:solidFill>
            <w14:schemeClr w14:val="tx1"/>
          </w14:solidFill>
        </w14:textFill>
      </w:rPr>
    </w:tblStylePr>
    <w:tblStylePr w:type="lastCol">
      <w:rPr>
        <w:b/>
        <w:color w:val="000000" w:themeColor="text1"/>
        <w14:textFill>
          <w14:solidFill>
            <w14:schemeClr w14:val="tx1"/>
          </w14:solidFill>
        </w14:textFill>
      </w:rPr>
    </w:tblStylePr>
    <w:tblStylePr w:type="band1Vert">
      <w:tcPr>
        <w:shd w:val="clear" w:color="auto" w:fill="BEBEBE" w:themeFill="text1" w:themeFillTint="40"/>
      </w:tcPr>
    </w:tblStylePr>
    <w:tblStylePr w:type="band2Vert"/>
    <w:tblStylePr w:type="band1Horz">
      <w:rPr>
        <w:rFonts w:ascii="Arial" w:hAnsi="Arial"/>
        <w:color w:val="000000" w:themeColor="text1"/>
        <w:sz w:val="22"/>
        <w14:textFill>
          <w14:solidFill>
            <w14:schemeClr w14:val="tx1"/>
          </w14:solidFill>
        </w14:textFill>
      </w:rPr>
      <w:tcPr>
        <w:shd w:val="clear" w:color="auto" w:fill="BEBEBE" w:themeFill="text1" w:themeFillTint="40"/>
      </w:tcPr>
    </w:tblStylePr>
    <w:tblStylePr w:type="band2Horz">
      <w:rPr>
        <w:rFonts w:ascii="Arial" w:hAnsi="Arial"/>
        <w:color w:val="000000" w:themeColor="text1"/>
        <w:sz w:val="22"/>
        <w14:textFill>
          <w14:solidFill>
            <w14:schemeClr w14:val="tx1"/>
          </w14:solidFill>
        </w14:textFill>
      </w:rPr>
    </w:tblStylePr>
    <w:tblStylePr w:type="neCell"/>
    <w:tblStylePr w:type="nwCell"/>
    <w:tblStylePr w:type="seCell"/>
    <w:tblStylePr w:type="swCell"/>
  </w:style>
  <w:style w:type="table" w:customStyle="1" w:styleId="147">
    <w:name w:val="List Table 6 Colorful - Accent 1"/>
    <w:basedOn w:val="29"/>
    <w:qFormat/>
    <w:uiPriority w:val="99"/>
    <w:pPr>
      <w:overflowPunct w:val="0"/>
      <w:autoSpaceDE w:val="0"/>
      <w:autoSpaceDN w:val="0"/>
      <w:spacing w:after="0" w:line="240" w:lineRule="auto"/>
    </w:pPr>
    <w:tblPr>
      <w:tblBorders>
        <w:top w:val="single" w:color="4F81BD" w:themeColor="accent1" w:sz="4" w:space="0"/>
        <w:bottom w:val="single" w:color="4F81BD" w:themeColor="accent1" w:sz="4" w:space="0"/>
      </w:tblBorders>
    </w:tblPr>
    <w:tblStylePr w:type="firstRow">
      <w:rPr>
        <w:b/>
        <w:color w:val="2A4B71" w:themeColor="accent1" w:themeShade="94"/>
      </w:rPr>
      <w:tcPr>
        <w:tcBorders>
          <w:bottom w:val="single" w:color="4F81BD" w:themeColor="accent1" w:sz="4" w:space="0"/>
        </w:tcBorders>
      </w:tcPr>
    </w:tblStylePr>
    <w:tblStylePr w:type="lastRow">
      <w:rPr>
        <w:b/>
        <w:color w:val="2A4B71" w:themeColor="accent1" w:themeShade="94"/>
      </w:rPr>
      <w:tcPr>
        <w:tcBorders>
          <w:top w:val="single" w:color="4F81BD" w:themeColor="accent1" w:sz="4" w:space="0"/>
        </w:tcBorders>
      </w:tcPr>
    </w:tblStylePr>
    <w:tblStylePr w:type="firstCol">
      <w:rPr>
        <w:b/>
        <w:color w:val="2A4B71" w:themeColor="accent1" w:themeShade="94"/>
      </w:rPr>
    </w:tblStylePr>
    <w:tblStylePr w:type="lastCol">
      <w:rPr>
        <w:b/>
        <w:color w:val="2A4B71" w:themeColor="accent1" w:themeShade="94"/>
      </w:rPr>
    </w:tblStylePr>
    <w:tblStylePr w:type="band1Vert">
      <w:tcPr>
        <w:shd w:val="clear" w:color="auto" w:fill="D2DFEE" w:themeFill="accent1" w:themeFillTint="40"/>
      </w:tcPr>
    </w:tblStylePr>
    <w:tblStylePr w:type="band2Vert"/>
    <w:tblStylePr w:type="band1Horz">
      <w:rPr>
        <w:rFonts w:ascii="Arial" w:hAnsi="Arial"/>
        <w:color w:val="2A4B71" w:themeColor="accent1" w:themeShade="94"/>
        <w:sz w:val="22"/>
      </w:rPr>
      <w:tcPr>
        <w:shd w:val="clear" w:color="auto" w:fill="D2DFEE" w:themeFill="accent1" w:themeFillTint="40"/>
      </w:tcPr>
    </w:tblStylePr>
    <w:tblStylePr w:type="band2Horz">
      <w:rPr>
        <w:rFonts w:ascii="Arial" w:hAnsi="Arial"/>
        <w:color w:val="2A4B71" w:themeColor="accent1" w:themeShade="94"/>
        <w:sz w:val="22"/>
      </w:rPr>
    </w:tblStylePr>
    <w:tblStylePr w:type="neCell"/>
    <w:tblStylePr w:type="nwCell"/>
    <w:tblStylePr w:type="seCell"/>
    <w:tblStylePr w:type="swCell"/>
  </w:style>
  <w:style w:type="table" w:customStyle="1" w:styleId="148">
    <w:name w:val="List Table 6 Colorful - Accent 2"/>
    <w:basedOn w:val="29"/>
    <w:qFormat/>
    <w:uiPriority w:val="99"/>
    <w:pPr>
      <w:overflowPunct w:val="0"/>
      <w:autoSpaceDE w:val="0"/>
      <w:autoSpaceDN w:val="0"/>
      <w:spacing w:after="0" w:line="240" w:lineRule="auto"/>
    </w:pPr>
    <w:tblPr>
      <w:tblBorders>
        <w:top w:val="single" w:color="D99795" w:themeColor="accent2" w:themeTint="97" w:sz="4" w:space="0"/>
        <w:bottom w:val="single" w:color="D99795" w:themeColor="accent2" w:themeTint="97" w:sz="4" w:space="0"/>
      </w:tblBorders>
    </w:tblPr>
    <w:tblStylePr w:type="firstRow">
      <w:rPr>
        <w:b/>
        <w:color w:val="DA9896" w:themeColor="accent2" w:themeTint="96"/>
        <w14:textFill>
          <w14:solidFill>
            <w14:schemeClr w14:val="accent2">
              <w14:lumMod w14:val="59000"/>
              <w14:lumOff w14:val="41000"/>
            </w14:schemeClr>
          </w14:solidFill>
        </w14:textFill>
      </w:rPr>
      <w:tcPr>
        <w:tcBorders>
          <w:bottom w:val="single" w:color="D99795" w:themeColor="accent2" w:themeTint="97" w:sz="4" w:space="0"/>
        </w:tcBorders>
      </w:tcPr>
    </w:tblStylePr>
    <w:tblStylePr w:type="lastRow">
      <w:rPr>
        <w:b/>
        <w:color w:val="DA9896" w:themeColor="accent2" w:themeTint="96"/>
        <w14:textFill>
          <w14:solidFill>
            <w14:schemeClr w14:val="accent2">
              <w14:lumMod w14:val="59000"/>
              <w14:lumOff w14:val="41000"/>
            </w14:schemeClr>
          </w14:solidFill>
        </w14:textFill>
      </w:rPr>
      <w:tcPr>
        <w:tcBorders>
          <w:top w:val="single" w:color="D99795" w:themeColor="accent2" w:themeTint="97" w:sz="4" w:space="0"/>
        </w:tcBorders>
      </w:tcPr>
    </w:tblStylePr>
    <w:tblStylePr w:type="firstCol">
      <w:rPr>
        <w:b/>
        <w:color w:val="DA9896" w:themeColor="accent2" w:themeTint="96"/>
        <w14:textFill>
          <w14:solidFill>
            <w14:schemeClr w14:val="accent2">
              <w14:lumMod w14:val="59000"/>
              <w14:lumOff w14:val="41000"/>
            </w14:schemeClr>
          </w14:solidFill>
        </w14:textFill>
      </w:rPr>
    </w:tblStylePr>
    <w:tblStylePr w:type="lastCol">
      <w:rPr>
        <w:b/>
        <w:color w:val="DA9896" w:themeColor="accent2" w:themeTint="96"/>
        <w14:textFill>
          <w14:solidFill>
            <w14:schemeClr w14:val="accent2">
              <w14:lumMod w14:val="59000"/>
              <w14:lumOff w14:val="41000"/>
            </w14:schemeClr>
          </w14:solidFill>
        </w14:textFill>
      </w:rPr>
    </w:tblStylePr>
    <w:tblStylePr w:type="band1Vert">
      <w:tcPr>
        <w:shd w:val="clear" w:color="auto" w:fill="EFD3D2" w:themeFill="accent2" w:themeFillTint="40"/>
      </w:tcPr>
    </w:tblStylePr>
    <w:tblStylePr w:type="band2Vert"/>
    <w:tblStylePr w:type="band1Horz">
      <w:rPr>
        <w:rFonts w:ascii="Arial" w:hAnsi="Arial"/>
        <w:color w:val="DA9896" w:themeColor="accent2" w:themeTint="96"/>
        <w:sz w:val="22"/>
        <w14:textFill>
          <w14:solidFill>
            <w14:schemeClr w14:val="accent2">
              <w14:lumMod w14:val="59000"/>
              <w14:lumOff w14:val="41000"/>
            </w14:schemeClr>
          </w14:solidFill>
        </w14:textFill>
      </w:rPr>
      <w:tcPr>
        <w:shd w:val="clear" w:color="auto" w:fill="EFD3D2" w:themeFill="accent2" w:themeFillTint="40"/>
      </w:tcPr>
    </w:tblStylePr>
    <w:tblStylePr w:type="band2Horz">
      <w:rPr>
        <w:rFonts w:ascii="Arial" w:hAnsi="Arial"/>
        <w:color w:val="DA9896" w:themeColor="accent2" w:themeTint="96"/>
        <w:sz w:val="22"/>
        <w14:textFill>
          <w14:solidFill>
            <w14:schemeClr w14:val="accent2">
              <w14:lumMod w14:val="59000"/>
              <w14:lumOff w14:val="41000"/>
            </w14:schemeClr>
          </w14:solidFill>
        </w14:textFill>
      </w:rPr>
    </w:tblStylePr>
    <w:tblStylePr w:type="neCell"/>
    <w:tblStylePr w:type="nwCell"/>
    <w:tblStylePr w:type="seCell"/>
    <w:tblStylePr w:type="swCell"/>
  </w:style>
  <w:style w:type="table" w:customStyle="1" w:styleId="149">
    <w:name w:val="List Table 6 Colorful - Accent 3"/>
    <w:basedOn w:val="29"/>
    <w:qFormat/>
    <w:uiPriority w:val="99"/>
    <w:pPr>
      <w:overflowPunct w:val="0"/>
      <w:autoSpaceDE w:val="0"/>
      <w:autoSpaceDN w:val="0"/>
      <w:spacing w:after="0" w:line="240" w:lineRule="auto"/>
    </w:pPr>
    <w:tblPr>
      <w:tblBorders>
        <w:top w:val="single" w:color="C3D69C" w:themeColor="accent3" w:themeTint="98" w:sz="4" w:space="0"/>
        <w:bottom w:val="single" w:color="C3D69C" w:themeColor="accent3" w:themeTint="98" w:sz="4" w:space="0"/>
      </w:tblBorders>
    </w:tblPr>
    <w:tblStylePr w:type="firstRow">
      <w:rPr>
        <w:b/>
        <w:color w:val="C3D69B" w:themeColor="accent3" w:themeTint="99"/>
        <w14:textFill>
          <w14:solidFill>
            <w14:schemeClr w14:val="accent3">
              <w14:lumMod w14:val="60000"/>
              <w14:lumOff w14:val="40000"/>
            </w14:schemeClr>
          </w14:solidFill>
        </w14:textFill>
      </w:rPr>
      <w:tcPr>
        <w:tcBorders>
          <w:bottom w:val="single" w:color="C3D69C" w:themeColor="accent3" w:themeTint="98" w:sz="4" w:space="0"/>
        </w:tcBorders>
      </w:tcPr>
    </w:tblStylePr>
    <w:tblStylePr w:type="lastRow">
      <w:rPr>
        <w:b/>
        <w:color w:val="C3D69B" w:themeColor="accent3" w:themeTint="99"/>
        <w14:textFill>
          <w14:solidFill>
            <w14:schemeClr w14:val="accent3">
              <w14:lumMod w14:val="60000"/>
              <w14:lumOff w14:val="40000"/>
            </w14:schemeClr>
          </w14:solidFill>
        </w14:textFill>
      </w:rPr>
      <w:tcPr>
        <w:tcBorders>
          <w:top w:val="single" w:color="C3D69C" w:themeColor="accent3" w:themeTint="98" w:sz="4" w:space="0"/>
        </w:tcBorders>
      </w:tcPr>
    </w:tblStylePr>
    <w:tblStylePr w:type="firstCol">
      <w:rPr>
        <w:b/>
        <w:color w:val="C3D69B" w:themeColor="accent3" w:themeTint="99"/>
        <w14:textFill>
          <w14:solidFill>
            <w14:schemeClr w14:val="accent3">
              <w14:lumMod w14:val="60000"/>
              <w14:lumOff w14:val="40000"/>
            </w14:schemeClr>
          </w14:solidFill>
        </w14:textFill>
      </w:rPr>
    </w:tblStylePr>
    <w:tblStylePr w:type="lastCol">
      <w:rPr>
        <w:b/>
        <w:color w:val="C3D69B" w:themeColor="accent3" w:themeTint="99"/>
        <w14:textFill>
          <w14:solidFill>
            <w14:schemeClr w14:val="accent3">
              <w14:lumMod w14:val="60000"/>
              <w14:lumOff w14:val="40000"/>
            </w14:schemeClr>
          </w14:solidFill>
        </w14:textFill>
      </w:rPr>
    </w:tblStylePr>
    <w:tblStylePr w:type="band1Vert">
      <w:tcPr>
        <w:shd w:val="clear" w:color="auto" w:fill="E5EDD5" w:themeFill="accent3" w:themeFillTint="40"/>
      </w:tcPr>
    </w:tblStylePr>
    <w:tblStylePr w:type="band2Vert"/>
    <w:tblStylePr w:type="band1Horz">
      <w:rPr>
        <w:rFonts w:ascii="Arial" w:hAnsi="Arial"/>
        <w:color w:val="C3D69B" w:themeColor="accent3" w:themeTint="99"/>
        <w:sz w:val="22"/>
        <w14:textFill>
          <w14:solidFill>
            <w14:schemeClr w14:val="accent3">
              <w14:lumMod w14:val="60000"/>
              <w14:lumOff w14:val="40000"/>
            </w14:schemeClr>
          </w14:solidFill>
        </w14:textFill>
      </w:rPr>
      <w:tcPr>
        <w:shd w:val="clear" w:color="auto" w:fill="E5EDD5" w:themeFill="accent3" w:themeFillTint="40"/>
      </w:tcPr>
    </w:tblStylePr>
    <w:tblStylePr w:type="band2Horz">
      <w:rPr>
        <w:rFonts w:ascii="Arial" w:hAnsi="Arial"/>
        <w:color w:val="C3D69B" w:themeColor="accent3" w:themeTint="99"/>
        <w:sz w:val="22"/>
        <w14:textFill>
          <w14:solidFill>
            <w14:schemeClr w14:val="accent3">
              <w14:lumMod w14:val="60000"/>
              <w14:lumOff w14:val="40000"/>
            </w14:schemeClr>
          </w14:solidFill>
        </w14:textFill>
      </w:rPr>
    </w:tblStylePr>
    <w:tblStylePr w:type="neCell"/>
    <w:tblStylePr w:type="nwCell"/>
    <w:tblStylePr w:type="seCell"/>
    <w:tblStylePr w:type="swCell"/>
  </w:style>
  <w:style w:type="table" w:customStyle="1" w:styleId="150">
    <w:name w:val="List Table 6 Colorful - Accent 4"/>
    <w:basedOn w:val="29"/>
    <w:qFormat/>
    <w:uiPriority w:val="99"/>
    <w:pPr>
      <w:overflowPunct w:val="0"/>
      <w:autoSpaceDE w:val="0"/>
      <w:autoSpaceDN w:val="0"/>
      <w:spacing w:after="0" w:line="240" w:lineRule="auto"/>
    </w:pPr>
    <w:tblPr>
      <w:tblBorders>
        <w:top w:val="single" w:color="B2A1C6" w:themeColor="accent4" w:themeTint="9A" w:sz="4" w:space="0"/>
        <w:bottom w:val="single" w:color="B2A1C6" w:themeColor="accent4" w:themeTint="9A" w:sz="4" w:space="0"/>
      </w:tblBorders>
    </w:tblPr>
    <w:tblStylePr w:type="firstRow">
      <w:rPr>
        <w:b/>
        <w:color w:val="B3A2C7" w:themeColor="accent4" w:themeTint="99"/>
        <w14:textFill>
          <w14:solidFill>
            <w14:schemeClr w14:val="accent4">
              <w14:lumMod w14:val="60000"/>
              <w14:lumOff w14:val="40000"/>
            </w14:schemeClr>
          </w14:solidFill>
        </w14:textFill>
      </w:rPr>
      <w:tcPr>
        <w:tcBorders>
          <w:bottom w:val="single" w:color="B2A1C6" w:themeColor="accent4" w:themeTint="9A" w:sz="4" w:space="0"/>
        </w:tcBorders>
      </w:tcPr>
    </w:tblStylePr>
    <w:tblStylePr w:type="lastRow">
      <w:rPr>
        <w:b/>
        <w:color w:val="B3A2C7" w:themeColor="accent4" w:themeTint="99"/>
        <w14:textFill>
          <w14:solidFill>
            <w14:schemeClr w14:val="accent4">
              <w14:lumMod w14:val="60000"/>
              <w14:lumOff w14:val="40000"/>
            </w14:schemeClr>
          </w14:solidFill>
        </w14:textFill>
      </w:rPr>
      <w:tcPr>
        <w:tcBorders>
          <w:top w:val="single" w:color="B2A1C6" w:themeColor="accent4" w:themeTint="9A" w:sz="4" w:space="0"/>
        </w:tcBorders>
      </w:tcPr>
    </w:tblStylePr>
    <w:tblStylePr w:type="firstCol">
      <w:rPr>
        <w:b/>
        <w:color w:val="B3A2C7" w:themeColor="accent4" w:themeTint="99"/>
        <w14:textFill>
          <w14:solidFill>
            <w14:schemeClr w14:val="accent4">
              <w14:lumMod w14:val="60000"/>
              <w14:lumOff w14:val="40000"/>
            </w14:schemeClr>
          </w14:solidFill>
        </w14:textFill>
      </w:rPr>
    </w:tblStylePr>
    <w:tblStylePr w:type="lastCol">
      <w:rPr>
        <w:b/>
        <w:color w:val="B3A2C7" w:themeColor="accent4" w:themeTint="99"/>
        <w14:textFill>
          <w14:solidFill>
            <w14:schemeClr w14:val="accent4">
              <w14:lumMod w14:val="60000"/>
              <w14:lumOff w14:val="40000"/>
            </w14:schemeClr>
          </w14:solidFill>
        </w14:textFill>
      </w:rPr>
    </w:tblStylePr>
    <w:tblStylePr w:type="band1Vert">
      <w:tcPr>
        <w:shd w:val="clear" w:color="auto" w:fill="DFD8E7" w:themeFill="accent4" w:themeFillTint="40"/>
      </w:tcPr>
    </w:tblStylePr>
    <w:tblStylePr w:type="band2Vert"/>
    <w:tblStylePr w:type="band1Horz">
      <w:rPr>
        <w:rFonts w:ascii="Arial" w:hAnsi="Arial"/>
        <w:color w:val="B3A2C7" w:themeColor="accent4" w:themeTint="99"/>
        <w:sz w:val="22"/>
        <w14:textFill>
          <w14:solidFill>
            <w14:schemeClr w14:val="accent4">
              <w14:lumMod w14:val="60000"/>
              <w14:lumOff w14:val="40000"/>
            </w14:schemeClr>
          </w14:solidFill>
        </w14:textFill>
      </w:rPr>
      <w:tcPr>
        <w:shd w:val="clear" w:color="auto" w:fill="DFD8E7" w:themeFill="accent4" w:themeFillTint="40"/>
      </w:tcPr>
    </w:tblStylePr>
    <w:tblStylePr w:type="band2Horz">
      <w:rPr>
        <w:rFonts w:ascii="Arial" w:hAnsi="Arial"/>
        <w:color w:val="B3A2C7" w:themeColor="accent4" w:themeTint="99"/>
        <w:sz w:val="22"/>
        <w14:textFill>
          <w14:solidFill>
            <w14:schemeClr w14:val="accent4">
              <w14:lumMod w14:val="60000"/>
              <w14:lumOff w14:val="40000"/>
            </w14:schemeClr>
          </w14:solidFill>
        </w14:textFill>
      </w:rPr>
    </w:tblStylePr>
    <w:tblStylePr w:type="neCell"/>
    <w:tblStylePr w:type="nwCell"/>
    <w:tblStylePr w:type="seCell"/>
    <w:tblStylePr w:type="swCell"/>
  </w:style>
  <w:style w:type="table" w:customStyle="1" w:styleId="151">
    <w:name w:val="List Table 6 Colorful - Accent 5"/>
    <w:basedOn w:val="29"/>
    <w:qFormat/>
    <w:uiPriority w:val="99"/>
    <w:pPr>
      <w:overflowPunct w:val="0"/>
      <w:autoSpaceDE w:val="0"/>
      <w:autoSpaceDN w:val="0"/>
      <w:spacing w:after="0" w:line="240" w:lineRule="auto"/>
    </w:pPr>
    <w:tblPr>
      <w:tblBorders>
        <w:top w:val="single" w:color="92CCDC" w:themeColor="accent5" w:themeTint="9A" w:sz="4" w:space="0"/>
        <w:bottom w:val="single" w:color="92CCDC" w:themeColor="accent5" w:themeTint="9A" w:sz="4" w:space="0"/>
      </w:tblBorders>
    </w:tblPr>
    <w:tblStylePr w:type="firstRow">
      <w:rPr>
        <w:b/>
        <w:color w:val="93CDDD" w:themeColor="accent5" w:themeTint="99"/>
        <w14:textFill>
          <w14:solidFill>
            <w14:schemeClr w14:val="accent5">
              <w14:lumMod w14:val="60000"/>
              <w14:lumOff w14:val="40000"/>
            </w14:schemeClr>
          </w14:solidFill>
        </w14:textFill>
      </w:rPr>
      <w:tcPr>
        <w:tcBorders>
          <w:bottom w:val="single" w:color="92CCDC" w:themeColor="accent5" w:themeTint="9A" w:sz="4" w:space="0"/>
        </w:tcBorders>
      </w:tcPr>
    </w:tblStylePr>
    <w:tblStylePr w:type="lastRow">
      <w:rPr>
        <w:b/>
        <w:color w:val="93CDDD" w:themeColor="accent5" w:themeTint="99"/>
        <w14:textFill>
          <w14:solidFill>
            <w14:schemeClr w14:val="accent5">
              <w14:lumMod w14:val="60000"/>
              <w14:lumOff w14:val="40000"/>
            </w14:schemeClr>
          </w14:solidFill>
        </w14:textFill>
      </w:rPr>
      <w:tcPr>
        <w:tcBorders>
          <w:top w:val="single" w:color="92CCDC" w:themeColor="accent5" w:themeTint="9A" w:sz="4" w:space="0"/>
        </w:tcBorders>
      </w:tcPr>
    </w:tblStylePr>
    <w:tblStylePr w:type="firstCol">
      <w:rPr>
        <w:b/>
        <w:color w:val="93CDDD" w:themeColor="accent5" w:themeTint="99"/>
        <w14:textFill>
          <w14:solidFill>
            <w14:schemeClr w14:val="accent5">
              <w14:lumMod w14:val="60000"/>
              <w14:lumOff w14:val="40000"/>
            </w14:schemeClr>
          </w14:solidFill>
        </w14:textFill>
      </w:rPr>
    </w:tblStylePr>
    <w:tblStylePr w:type="lastCol">
      <w:rPr>
        <w:b/>
        <w:color w:val="93CDDD" w:themeColor="accent5" w:themeTint="99"/>
        <w14:textFill>
          <w14:solidFill>
            <w14:schemeClr w14:val="accent5">
              <w14:lumMod w14:val="60000"/>
              <w14:lumOff w14:val="40000"/>
            </w14:schemeClr>
          </w14:solidFill>
        </w14:textFill>
      </w:rPr>
    </w:tblStylePr>
    <w:tblStylePr w:type="band1Vert">
      <w:tcPr>
        <w:shd w:val="clear" w:color="auto" w:fill="D1EAF0" w:themeFill="accent5" w:themeFillTint="40"/>
      </w:tcPr>
    </w:tblStylePr>
    <w:tblStylePr w:type="band2Vert"/>
    <w:tblStylePr w:type="band1Horz">
      <w:rPr>
        <w:rFonts w:ascii="Arial" w:hAnsi="Arial"/>
        <w:color w:val="93CDDD" w:themeColor="accent5" w:themeTint="99"/>
        <w:sz w:val="22"/>
        <w14:textFill>
          <w14:solidFill>
            <w14:schemeClr w14:val="accent5">
              <w14:lumMod w14:val="60000"/>
              <w14:lumOff w14:val="40000"/>
            </w14:schemeClr>
          </w14:solidFill>
        </w14:textFill>
      </w:rPr>
      <w:tcPr>
        <w:shd w:val="clear" w:color="auto" w:fill="D1EAF0" w:themeFill="accent5" w:themeFillTint="40"/>
      </w:tcPr>
    </w:tblStylePr>
    <w:tblStylePr w:type="band2Horz">
      <w:rPr>
        <w:rFonts w:ascii="Arial" w:hAnsi="Arial"/>
        <w:color w:val="93CDDD" w:themeColor="accent5" w:themeTint="99"/>
        <w:sz w:val="22"/>
        <w14:textFill>
          <w14:solidFill>
            <w14:schemeClr w14:val="accent5">
              <w14:lumMod w14:val="60000"/>
              <w14:lumOff w14:val="40000"/>
            </w14:schemeClr>
          </w14:solidFill>
        </w14:textFill>
      </w:rPr>
    </w:tblStylePr>
    <w:tblStylePr w:type="neCell"/>
    <w:tblStylePr w:type="nwCell"/>
    <w:tblStylePr w:type="seCell"/>
    <w:tblStylePr w:type="swCell"/>
  </w:style>
  <w:style w:type="table" w:customStyle="1" w:styleId="152">
    <w:name w:val="List Table 6 Colorful - Accent 6"/>
    <w:basedOn w:val="29"/>
    <w:qFormat/>
    <w:uiPriority w:val="99"/>
    <w:pPr>
      <w:overflowPunct w:val="0"/>
      <w:autoSpaceDE w:val="0"/>
      <w:autoSpaceDN w:val="0"/>
      <w:spacing w:after="0" w:line="240" w:lineRule="auto"/>
    </w:pPr>
    <w:tblPr>
      <w:tblBorders>
        <w:top w:val="single" w:color="FAC090" w:themeColor="accent6" w:themeTint="98" w:sz="4" w:space="0"/>
        <w:bottom w:val="single" w:color="FAC090" w:themeColor="accent6" w:themeTint="98" w:sz="4" w:space="0"/>
      </w:tblBorders>
    </w:tblPr>
    <w:tblStylePr w:type="firstRow">
      <w:rPr>
        <w:b/>
        <w:color w:val="FAC090" w:themeColor="accent6" w:themeTint="99"/>
        <w14:textFill>
          <w14:solidFill>
            <w14:schemeClr w14:val="accent6">
              <w14:lumMod w14:val="60000"/>
              <w14:lumOff w14:val="40000"/>
            </w14:schemeClr>
          </w14:solidFill>
        </w14:textFill>
      </w:rPr>
      <w:tcPr>
        <w:tcBorders>
          <w:bottom w:val="single" w:color="FAC090" w:themeColor="accent6" w:themeTint="98" w:sz="4" w:space="0"/>
        </w:tcBorders>
      </w:tcPr>
    </w:tblStylePr>
    <w:tblStylePr w:type="lastRow">
      <w:rPr>
        <w:b/>
        <w:color w:val="FAC090" w:themeColor="accent6" w:themeTint="99"/>
        <w14:textFill>
          <w14:solidFill>
            <w14:schemeClr w14:val="accent6">
              <w14:lumMod w14:val="60000"/>
              <w14:lumOff w14:val="40000"/>
            </w14:schemeClr>
          </w14:solidFill>
        </w14:textFill>
      </w:rPr>
      <w:tcPr>
        <w:tcBorders>
          <w:top w:val="single" w:color="FAC090" w:themeColor="accent6" w:themeTint="98" w:sz="4" w:space="0"/>
        </w:tcBorders>
      </w:tcPr>
    </w:tblStylePr>
    <w:tblStylePr w:type="firstCol">
      <w:rPr>
        <w:b/>
        <w:color w:val="FAC090" w:themeColor="accent6" w:themeTint="99"/>
        <w14:textFill>
          <w14:solidFill>
            <w14:schemeClr w14:val="accent6">
              <w14:lumMod w14:val="60000"/>
              <w14:lumOff w14:val="40000"/>
            </w14:schemeClr>
          </w14:solidFill>
        </w14:textFill>
      </w:rPr>
    </w:tblStylePr>
    <w:tblStylePr w:type="lastCol">
      <w:rPr>
        <w:b/>
        <w:color w:val="FAC090" w:themeColor="accent6" w:themeTint="99"/>
        <w14:textFill>
          <w14:solidFill>
            <w14:schemeClr w14:val="accent6">
              <w14:lumMod w14:val="60000"/>
              <w14:lumOff w14:val="40000"/>
            </w14:schemeClr>
          </w14:solidFill>
        </w14:textFill>
      </w:rPr>
    </w:tblStylePr>
    <w:tblStylePr w:type="band1Vert">
      <w:tcPr>
        <w:shd w:val="clear" w:color="auto" w:fill="FCE4D0" w:themeFill="accent6" w:themeFillTint="40"/>
      </w:tcPr>
    </w:tblStylePr>
    <w:tblStylePr w:type="band2Vert"/>
    <w:tblStylePr w:type="band1Horz">
      <w:rPr>
        <w:rFonts w:ascii="Arial" w:hAnsi="Arial"/>
        <w:color w:val="FAC090" w:themeColor="accent6" w:themeTint="99"/>
        <w:sz w:val="22"/>
        <w14:textFill>
          <w14:solidFill>
            <w14:schemeClr w14:val="accent6">
              <w14:lumMod w14:val="60000"/>
              <w14:lumOff w14:val="40000"/>
            </w14:schemeClr>
          </w14:solidFill>
        </w14:textFill>
      </w:rPr>
      <w:tcPr>
        <w:shd w:val="clear" w:color="auto" w:fill="FCE4D0" w:themeFill="accent6" w:themeFillTint="40"/>
      </w:tcPr>
    </w:tblStylePr>
    <w:tblStylePr w:type="band2Horz">
      <w:rPr>
        <w:rFonts w:ascii="Arial" w:hAnsi="Arial"/>
        <w:color w:val="FAC090" w:themeColor="accent6" w:themeTint="99"/>
        <w:sz w:val="22"/>
        <w14:textFill>
          <w14:solidFill>
            <w14:schemeClr w14:val="accent6">
              <w14:lumMod w14:val="60000"/>
              <w14:lumOff w14:val="40000"/>
            </w14:schemeClr>
          </w14:solidFill>
        </w14:textFill>
      </w:rPr>
    </w:tblStylePr>
    <w:tblStylePr w:type="neCell"/>
    <w:tblStylePr w:type="nwCell"/>
    <w:tblStylePr w:type="seCell"/>
    <w:tblStylePr w:type="swCell"/>
  </w:style>
  <w:style w:type="table" w:customStyle="1" w:styleId="153">
    <w:name w:val="List Table 7 Colorful"/>
    <w:basedOn w:val="29"/>
    <w:qFormat/>
    <w:uiPriority w:val="99"/>
    <w:pPr>
      <w:overflowPunct w:val="0"/>
      <w:autoSpaceDE w:val="0"/>
      <w:autoSpaceDN w:val="0"/>
      <w:spacing w:after="0" w:line="240" w:lineRule="auto"/>
    </w:pPr>
    <w:tblPr>
      <w:tblBorders>
        <w:right w:val="single" w:color="7E7E7E" w:themeColor="text1" w:themeTint="80" w:sz="4" w:space="0"/>
      </w:tblBorders>
    </w:tblPr>
    <w:tblStylePr w:type="firstRow">
      <w:rPr>
        <w:rFonts w:ascii="Arial" w:hAnsi="Arial"/>
        <w:i/>
        <w:color w:val="808080" w:themeColor="text1" w:themeTint="80"/>
        <w:sz w:val="22"/>
        <w14:textFill>
          <w14:solidFill>
            <w14:schemeClr w14:val="tx1">
              <w14:lumMod w14:val="50000"/>
              <w14:lumOff w14:val="50000"/>
            </w14:schemeClr>
          </w14:solidFill>
        </w14:textFill>
      </w:rPr>
      <w:tcPr>
        <w:tcBorders>
          <w:top w:val="nil"/>
          <w:left w:val="nil"/>
          <w:bottom w:val="single" w:color="7E7E7E" w:themeColor="text1" w:themeTint="80" w:sz="4" w:space="0"/>
          <w:right w:val="nil"/>
        </w:tcBorders>
        <w:shd w:val="clear" w:color="auto" w:fill="FFFFFF" w:themeFill="light1"/>
      </w:tcPr>
    </w:tblStylePr>
    <w:tblStylePr w:type="lastRow">
      <w:rPr>
        <w:rFonts w:ascii="Arial" w:hAnsi="Arial"/>
        <w:i/>
        <w:color w:val="808080" w:themeColor="text1" w:themeTint="80"/>
        <w:sz w:val="22"/>
        <w14:textFill>
          <w14:solidFill>
            <w14:schemeClr w14:val="tx1">
              <w14:lumMod w14:val="50000"/>
              <w14:lumOff w14:val="50000"/>
            </w14:schemeClr>
          </w14:solidFill>
        </w14:textFill>
      </w:rPr>
      <w:tcPr>
        <w:tcBorders>
          <w:top w:val="single" w:color="7E7E7E" w:themeColor="text1" w:themeTint="80" w:sz="4" w:space="0"/>
          <w:left w:val="nil"/>
          <w:bottom w:val="nil"/>
          <w:right w:val="nil"/>
        </w:tcBorders>
        <w:shd w:val="clear" w:color="auto" w:fill="FFFFFF" w:themeFill="light1"/>
      </w:tcPr>
    </w:tblStylePr>
    <w:tblStylePr w:type="firstCol">
      <w:pPr>
        <w:overflowPunct w:val="0"/>
        <w:autoSpaceDE w:val="0"/>
        <w:autoSpaceDN w:val="0"/>
        <w:jc w:val="right"/>
      </w:pPr>
      <w:rPr>
        <w:rFonts w:ascii="Arial" w:hAnsi="Arial"/>
        <w:i/>
        <w:color w:val="808080" w:themeColor="text1" w:themeTint="80"/>
        <w:sz w:val="22"/>
        <w14:textFill>
          <w14:solidFill>
            <w14:schemeClr w14:val="tx1">
              <w14:lumMod w14:val="50000"/>
              <w14:lumOff w14:val="50000"/>
            </w14:schemeClr>
          </w14:solidFill>
        </w14:textFill>
      </w:rPr>
      <w:tcPr>
        <w:tcBorders>
          <w:top w:val="nil"/>
          <w:left w:val="nil"/>
          <w:bottom w:val="nil"/>
          <w:right w:val="single" w:color="7E7E7E" w:themeColor="text1" w:themeTint="80" w:sz="4" w:space="0"/>
        </w:tcBorders>
        <w:shd w:val="clear" w:color="auto" w:fill="auto"/>
      </w:tcPr>
    </w:tblStylePr>
    <w:tblStylePr w:type="lastCol">
      <w:rPr>
        <w:rFonts w:ascii="Arial" w:hAnsi="Arial"/>
        <w:i/>
        <w:color w:val="808080" w:themeColor="text1" w:themeTint="80"/>
        <w:sz w:val="22"/>
        <w14:textFill>
          <w14:solidFill>
            <w14:schemeClr w14:val="tx1">
              <w14:lumMod w14:val="50000"/>
              <w14:lumOff w14:val="50000"/>
            </w14:schemeClr>
          </w14:solidFill>
        </w14:textFill>
      </w:rPr>
      <w:tcPr>
        <w:tcBorders>
          <w:top w:val="nil"/>
          <w:left w:val="single" w:color="7E7E7E" w:themeColor="text1" w:themeTint="80" w:sz="4" w:space="0"/>
          <w:bottom w:val="nil"/>
          <w:right w:val="nil"/>
        </w:tcBorders>
        <w:shd w:val="clear" w:color="auto" w:fill="auto"/>
      </w:tcPr>
    </w:tblStylePr>
    <w:tblStylePr w:type="band1Vert">
      <w:tcPr>
        <w:shd w:val="clear" w:color="auto" w:fill="BEBEBE" w:themeFill="text1" w:themeFillTint="40"/>
      </w:tcPr>
    </w:tblStylePr>
    <w:tblStylePr w:type="band2Vert"/>
    <w:tblStylePr w:type="band1Horz">
      <w:rPr>
        <w:rFonts w:ascii="Arial" w:hAnsi="Arial"/>
        <w:color w:val="808080" w:themeColor="text1" w:themeTint="80"/>
        <w:sz w:val="22"/>
        <w14:textFill>
          <w14:solidFill>
            <w14:schemeClr w14:val="tx1">
              <w14:lumMod w14:val="50000"/>
              <w14:lumOff w14:val="50000"/>
            </w14:schemeClr>
          </w14:solidFill>
        </w14:textFill>
      </w:rPr>
      <w:tcPr>
        <w:shd w:val="clear" w:color="auto" w:fill="BEBEBE" w:themeFill="text1" w:themeFillTint="40"/>
      </w:tcPr>
    </w:tblStylePr>
    <w:tblStylePr w:type="band2Horz">
      <w:rPr>
        <w:rFonts w:ascii="Arial" w:hAnsi="Arial"/>
        <w:color w:val="808080" w:themeColor="text1" w:themeTint="80"/>
        <w:sz w:val="22"/>
        <w14:textFill>
          <w14:solidFill>
            <w14:schemeClr w14:val="tx1">
              <w14:lumMod w14:val="50000"/>
              <w14:lumOff w14:val="50000"/>
            </w14:schemeClr>
          </w14:solidFill>
        </w14:textFill>
      </w:rPr>
    </w:tblStylePr>
    <w:tblStylePr w:type="neCell"/>
    <w:tblStylePr w:type="nwCell"/>
    <w:tblStylePr w:type="seCell"/>
    <w:tblStylePr w:type="swCell"/>
  </w:style>
  <w:style w:type="table" w:customStyle="1" w:styleId="154">
    <w:name w:val="List Table 7 Colorful - Accent 1"/>
    <w:basedOn w:val="29"/>
    <w:qFormat/>
    <w:uiPriority w:val="99"/>
    <w:pPr>
      <w:overflowPunct w:val="0"/>
      <w:autoSpaceDE w:val="0"/>
      <w:autoSpaceDN w:val="0"/>
      <w:spacing w:after="0" w:line="240" w:lineRule="auto"/>
    </w:pPr>
    <w:tblPr>
      <w:tblBorders>
        <w:right w:val="single" w:color="4F81BD" w:themeColor="accent1" w:sz="4" w:space="0"/>
      </w:tblBorders>
    </w:tblPr>
    <w:tblStylePr w:type="firstRow">
      <w:rPr>
        <w:rFonts w:ascii="Arial" w:hAnsi="Arial"/>
        <w:i/>
        <w:color w:val="2A4B71" w:themeColor="accent1" w:themeShade="94"/>
        <w:sz w:val="22"/>
      </w:rPr>
      <w:tcPr>
        <w:tcBorders>
          <w:top w:val="nil"/>
          <w:left w:val="nil"/>
          <w:bottom w:val="single" w:color="4F81BD" w:themeColor="accent1" w:sz="4" w:space="0"/>
          <w:right w:val="nil"/>
        </w:tcBorders>
        <w:shd w:val="clear" w:color="auto" w:fill="FFFFFF" w:themeFill="light1"/>
      </w:tcPr>
    </w:tblStylePr>
    <w:tblStylePr w:type="lastRow">
      <w:rPr>
        <w:rFonts w:ascii="Arial" w:hAnsi="Arial"/>
        <w:i/>
        <w:color w:val="2A4B71" w:themeColor="accent1" w:themeShade="94"/>
        <w:sz w:val="22"/>
      </w:rPr>
      <w:tcPr>
        <w:tcBorders>
          <w:top w:val="single" w:color="4F81BD" w:themeColor="accent1" w:sz="4" w:space="0"/>
          <w:left w:val="nil"/>
          <w:bottom w:val="nil"/>
          <w:right w:val="nil"/>
        </w:tcBorders>
        <w:shd w:val="clear" w:color="auto" w:fill="FFFFFF" w:themeFill="light1"/>
      </w:tcPr>
    </w:tblStylePr>
    <w:tblStylePr w:type="firstCol">
      <w:pPr>
        <w:overflowPunct w:val="0"/>
        <w:autoSpaceDE w:val="0"/>
        <w:autoSpaceDN w:val="0"/>
        <w:jc w:val="right"/>
      </w:pPr>
      <w:rPr>
        <w:rFonts w:ascii="Arial" w:hAnsi="Arial"/>
        <w:i/>
        <w:color w:val="2A4B71" w:themeColor="accent1" w:themeShade="94"/>
        <w:sz w:val="22"/>
      </w:rPr>
      <w:tcPr>
        <w:tcBorders>
          <w:top w:val="nil"/>
          <w:left w:val="nil"/>
          <w:bottom w:val="nil"/>
          <w:right w:val="single" w:color="4F81BD" w:themeColor="accent1" w:sz="4" w:space="0"/>
        </w:tcBorders>
        <w:shd w:val="clear" w:color="auto" w:fill="auto"/>
      </w:tcPr>
    </w:tblStylePr>
    <w:tblStylePr w:type="lastCol">
      <w:rPr>
        <w:rFonts w:ascii="Arial" w:hAnsi="Arial"/>
        <w:i/>
        <w:color w:val="2A4B71" w:themeColor="accent1" w:themeShade="94"/>
        <w:sz w:val="22"/>
      </w:rPr>
      <w:tcPr>
        <w:tcBorders>
          <w:top w:val="nil"/>
          <w:left w:val="single" w:color="4F81BD" w:themeColor="accent1" w:sz="4" w:space="0"/>
          <w:bottom w:val="nil"/>
          <w:right w:val="nil"/>
        </w:tcBorders>
        <w:shd w:val="clear" w:color="auto" w:fill="auto"/>
      </w:tcPr>
    </w:tblStylePr>
    <w:tblStylePr w:type="band1Vert">
      <w:tcPr>
        <w:shd w:val="clear" w:color="auto" w:fill="D2DFEE" w:themeFill="accent1" w:themeFillTint="40"/>
      </w:tcPr>
    </w:tblStylePr>
    <w:tblStylePr w:type="band2Vert"/>
    <w:tblStylePr w:type="band1Horz">
      <w:rPr>
        <w:rFonts w:ascii="Arial" w:hAnsi="Arial"/>
        <w:color w:val="2A4B71" w:themeColor="accent1" w:themeShade="94"/>
        <w:sz w:val="22"/>
      </w:rPr>
      <w:tcPr>
        <w:shd w:val="clear" w:color="auto" w:fill="D2DFEE" w:themeFill="accent1" w:themeFillTint="40"/>
      </w:tcPr>
    </w:tblStylePr>
    <w:tblStylePr w:type="band2Horz">
      <w:rPr>
        <w:rFonts w:ascii="Arial" w:hAnsi="Arial"/>
        <w:color w:val="2A4B71" w:themeColor="accent1" w:themeShade="94"/>
        <w:sz w:val="22"/>
      </w:rPr>
    </w:tblStylePr>
    <w:tblStylePr w:type="neCell"/>
    <w:tblStylePr w:type="nwCell"/>
    <w:tblStylePr w:type="seCell"/>
    <w:tblStylePr w:type="swCell"/>
  </w:style>
  <w:style w:type="table" w:customStyle="1" w:styleId="155">
    <w:name w:val="List Table 7 Colorful - Accent 2"/>
    <w:basedOn w:val="29"/>
    <w:qFormat/>
    <w:uiPriority w:val="99"/>
    <w:pPr>
      <w:overflowPunct w:val="0"/>
      <w:autoSpaceDE w:val="0"/>
      <w:autoSpaceDN w:val="0"/>
      <w:spacing w:after="0" w:line="240" w:lineRule="auto"/>
    </w:pPr>
    <w:tblPr>
      <w:tblBorders>
        <w:right w:val="single" w:color="D99795" w:themeColor="accent2" w:themeTint="97" w:sz="4" w:space="0"/>
      </w:tblBorders>
    </w:tblPr>
    <w:tblStylePr w:type="firstRow">
      <w:rPr>
        <w:rFonts w:ascii="Arial" w:hAnsi="Arial"/>
        <w:i/>
        <w:color w:val="DA9896" w:themeColor="accent2" w:themeTint="96"/>
        <w:sz w:val="22"/>
        <w14:textFill>
          <w14:solidFill>
            <w14:schemeClr w14:val="accent2">
              <w14:lumMod w14:val="59000"/>
              <w14:lumOff w14:val="41000"/>
            </w14:schemeClr>
          </w14:solidFill>
        </w14:textFill>
      </w:rPr>
      <w:tcPr>
        <w:tcBorders>
          <w:top w:val="nil"/>
          <w:left w:val="nil"/>
          <w:bottom w:val="single" w:color="D99795" w:themeColor="accent2" w:themeTint="97" w:sz="4" w:space="0"/>
          <w:right w:val="nil"/>
        </w:tcBorders>
        <w:shd w:val="clear" w:color="auto" w:fill="FFFFFF" w:themeFill="light1"/>
      </w:tcPr>
    </w:tblStylePr>
    <w:tblStylePr w:type="lastRow">
      <w:rPr>
        <w:rFonts w:ascii="Arial" w:hAnsi="Arial"/>
        <w:i/>
        <w:color w:val="DA9896" w:themeColor="accent2" w:themeTint="96"/>
        <w:sz w:val="22"/>
        <w14:textFill>
          <w14:solidFill>
            <w14:schemeClr w14:val="accent2">
              <w14:lumMod w14:val="59000"/>
              <w14:lumOff w14:val="41000"/>
            </w14:schemeClr>
          </w14:solidFill>
        </w14:textFill>
      </w:rPr>
      <w:tcPr>
        <w:tcBorders>
          <w:top w:val="single" w:color="D99795" w:themeColor="accent2" w:themeTint="97" w:sz="4" w:space="0"/>
          <w:left w:val="nil"/>
          <w:bottom w:val="nil"/>
          <w:right w:val="nil"/>
        </w:tcBorders>
        <w:shd w:val="clear" w:color="auto" w:fill="FFFFFF" w:themeFill="light1"/>
      </w:tcPr>
    </w:tblStylePr>
    <w:tblStylePr w:type="firstCol">
      <w:pPr>
        <w:overflowPunct w:val="0"/>
        <w:autoSpaceDE w:val="0"/>
        <w:autoSpaceDN w:val="0"/>
        <w:jc w:val="right"/>
      </w:pPr>
      <w:rPr>
        <w:rFonts w:ascii="Arial" w:hAnsi="Arial"/>
        <w:i/>
        <w:color w:val="DA9896" w:themeColor="accent2" w:themeTint="96"/>
        <w:sz w:val="22"/>
        <w14:textFill>
          <w14:solidFill>
            <w14:schemeClr w14:val="accent2">
              <w14:lumMod w14:val="59000"/>
              <w14:lumOff w14:val="41000"/>
            </w14:schemeClr>
          </w14:solidFill>
        </w14:textFill>
      </w:rPr>
      <w:tcPr>
        <w:tcBorders>
          <w:top w:val="nil"/>
          <w:left w:val="nil"/>
          <w:bottom w:val="nil"/>
          <w:right w:val="single" w:color="D99795" w:themeColor="accent2" w:themeTint="97" w:sz="4" w:space="0"/>
        </w:tcBorders>
        <w:shd w:val="clear" w:color="auto" w:fill="auto"/>
      </w:tcPr>
    </w:tblStylePr>
    <w:tblStylePr w:type="lastCol">
      <w:rPr>
        <w:rFonts w:ascii="Arial" w:hAnsi="Arial"/>
        <w:i/>
        <w:color w:val="DA9896" w:themeColor="accent2" w:themeTint="96"/>
        <w:sz w:val="22"/>
        <w14:textFill>
          <w14:solidFill>
            <w14:schemeClr w14:val="accent2">
              <w14:lumMod w14:val="59000"/>
              <w14:lumOff w14:val="41000"/>
            </w14:schemeClr>
          </w14:solidFill>
        </w14:textFill>
      </w:rPr>
      <w:tcPr>
        <w:tcBorders>
          <w:top w:val="nil"/>
          <w:left w:val="single" w:color="D99795" w:themeColor="accent2" w:themeTint="97" w:sz="4" w:space="0"/>
          <w:bottom w:val="nil"/>
          <w:right w:val="nil"/>
        </w:tcBorders>
        <w:shd w:val="clear" w:color="auto" w:fill="auto"/>
      </w:tcPr>
    </w:tblStylePr>
    <w:tblStylePr w:type="band1Vert">
      <w:tcPr>
        <w:shd w:val="clear" w:color="auto" w:fill="EFD3D2" w:themeFill="accent2" w:themeFillTint="40"/>
      </w:tcPr>
    </w:tblStylePr>
    <w:tblStylePr w:type="band2Vert"/>
    <w:tblStylePr w:type="band1Horz">
      <w:rPr>
        <w:rFonts w:ascii="Arial" w:hAnsi="Arial"/>
        <w:color w:val="DA9896" w:themeColor="accent2" w:themeTint="96"/>
        <w:sz w:val="22"/>
        <w14:textFill>
          <w14:solidFill>
            <w14:schemeClr w14:val="accent2">
              <w14:lumMod w14:val="59000"/>
              <w14:lumOff w14:val="41000"/>
            </w14:schemeClr>
          </w14:solidFill>
        </w14:textFill>
      </w:rPr>
      <w:tcPr>
        <w:shd w:val="clear" w:color="auto" w:fill="EFD3D2" w:themeFill="accent2" w:themeFillTint="40"/>
      </w:tcPr>
    </w:tblStylePr>
    <w:tblStylePr w:type="band2Horz">
      <w:rPr>
        <w:rFonts w:ascii="Arial" w:hAnsi="Arial"/>
        <w:color w:val="DA9896" w:themeColor="accent2" w:themeTint="96"/>
        <w:sz w:val="22"/>
        <w14:textFill>
          <w14:solidFill>
            <w14:schemeClr w14:val="accent2">
              <w14:lumMod w14:val="59000"/>
              <w14:lumOff w14:val="41000"/>
            </w14:schemeClr>
          </w14:solidFill>
        </w14:textFill>
      </w:rPr>
    </w:tblStylePr>
    <w:tblStylePr w:type="neCell"/>
    <w:tblStylePr w:type="nwCell"/>
    <w:tblStylePr w:type="seCell"/>
    <w:tblStylePr w:type="swCell"/>
  </w:style>
  <w:style w:type="table" w:customStyle="1" w:styleId="156">
    <w:name w:val="List Table 7 Colorful - Accent 3"/>
    <w:basedOn w:val="29"/>
    <w:qFormat/>
    <w:uiPriority w:val="99"/>
    <w:pPr>
      <w:overflowPunct w:val="0"/>
      <w:autoSpaceDE w:val="0"/>
      <w:autoSpaceDN w:val="0"/>
      <w:spacing w:after="0" w:line="240" w:lineRule="auto"/>
    </w:pPr>
    <w:tblPr>
      <w:tblBorders>
        <w:right w:val="single" w:color="C3D69C" w:themeColor="accent3" w:themeTint="98" w:sz="4" w:space="0"/>
      </w:tblBorders>
    </w:tblPr>
    <w:tblStylePr w:type="firstRow">
      <w:rPr>
        <w:rFonts w:ascii="Arial" w:hAnsi="Arial"/>
        <w:i/>
        <w:color w:val="C3D69B" w:themeColor="accent3" w:themeTint="99"/>
        <w:sz w:val="22"/>
        <w14:textFill>
          <w14:solidFill>
            <w14:schemeClr w14:val="accent3">
              <w14:lumMod w14:val="60000"/>
              <w14:lumOff w14:val="40000"/>
            </w14:schemeClr>
          </w14:solidFill>
        </w14:textFill>
      </w:rPr>
      <w:tcPr>
        <w:tcBorders>
          <w:top w:val="nil"/>
          <w:left w:val="nil"/>
          <w:bottom w:val="single" w:color="C3D69C" w:themeColor="accent3" w:themeTint="98" w:sz="4" w:space="0"/>
          <w:right w:val="nil"/>
        </w:tcBorders>
        <w:shd w:val="clear" w:color="auto" w:fill="FFFFFF" w:themeFill="light1"/>
      </w:tcPr>
    </w:tblStylePr>
    <w:tblStylePr w:type="lastRow">
      <w:rPr>
        <w:rFonts w:ascii="Arial" w:hAnsi="Arial"/>
        <w:i/>
        <w:color w:val="C3D69B" w:themeColor="accent3" w:themeTint="99"/>
        <w:sz w:val="22"/>
        <w14:textFill>
          <w14:solidFill>
            <w14:schemeClr w14:val="accent3">
              <w14:lumMod w14:val="60000"/>
              <w14:lumOff w14:val="40000"/>
            </w14:schemeClr>
          </w14:solidFill>
        </w14:textFill>
      </w:rPr>
      <w:tcPr>
        <w:tcBorders>
          <w:top w:val="single" w:color="C3D69C" w:themeColor="accent3" w:themeTint="98" w:sz="4" w:space="0"/>
          <w:left w:val="nil"/>
          <w:bottom w:val="nil"/>
          <w:right w:val="nil"/>
        </w:tcBorders>
        <w:shd w:val="clear" w:color="auto" w:fill="FFFFFF" w:themeFill="light1"/>
      </w:tcPr>
    </w:tblStylePr>
    <w:tblStylePr w:type="firstCol">
      <w:pPr>
        <w:overflowPunct w:val="0"/>
        <w:autoSpaceDE w:val="0"/>
        <w:autoSpaceDN w:val="0"/>
        <w:jc w:val="right"/>
      </w:pPr>
      <w:rPr>
        <w:rFonts w:ascii="Arial" w:hAnsi="Arial"/>
        <w:i/>
        <w:color w:val="C3D69B" w:themeColor="accent3" w:themeTint="99"/>
        <w:sz w:val="22"/>
        <w14:textFill>
          <w14:solidFill>
            <w14:schemeClr w14:val="accent3">
              <w14:lumMod w14:val="60000"/>
              <w14:lumOff w14:val="40000"/>
            </w14:schemeClr>
          </w14:solidFill>
        </w14:textFill>
      </w:rPr>
      <w:tcPr>
        <w:tcBorders>
          <w:top w:val="nil"/>
          <w:left w:val="nil"/>
          <w:bottom w:val="nil"/>
          <w:right w:val="single" w:color="C3D69C" w:themeColor="accent3" w:themeTint="98" w:sz="4" w:space="0"/>
        </w:tcBorders>
        <w:shd w:val="clear" w:color="auto" w:fill="auto"/>
      </w:tcPr>
    </w:tblStylePr>
    <w:tblStylePr w:type="lastCol">
      <w:rPr>
        <w:rFonts w:ascii="Arial" w:hAnsi="Arial"/>
        <w:i/>
        <w:color w:val="C3D69B" w:themeColor="accent3" w:themeTint="99"/>
        <w:sz w:val="22"/>
        <w14:textFill>
          <w14:solidFill>
            <w14:schemeClr w14:val="accent3">
              <w14:lumMod w14:val="60000"/>
              <w14:lumOff w14:val="40000"/>
            </w14:schemeClr>
          </w14:solidFill>
        </w14:textFill>
      </w:rPr>
      <w:tcPr>
        <w:tcBorders>
          <w:top w:val="nil"/>
          <w:left w:val="single" w:color="C3D69C" w:themeColor="accent3" w:themeTint="98" w:sz="4" w:space="0"/>
          <w:bottom w:val="nil"/>
          <w:right w:val="nil"/>
        </w:tcBorders>
        <w:shd w:val="clear" w:color="auto" w:fill="auto"/>
      </w:tcPr>
    </w:tblStylePr>
    <w:tblStylePr w:type="band1Vert">
      <w:tcPr>
        <w:shd w:val="clear" w:color="auto" w:fill="E5EDD5" w:themeFill="accent3" w:themeFillTint="40"/>
      </w:tcPr>
    </w:tblStylePr>
    <w:tblStylePr w:type="band2Vert"/>
    <w:tblStylePr w:type="band1Horz">
      <w:rPr>
        <w:rFonts w:ascii="Arial" w:hAnsi="Arial"/>
        <w:color w:val="C3D69B" w:themeColor="accent3" w:themeTint="99"/>
        <w:sz w:val="22"/>
        <w14:textFill>
          <w14:solidFill>
            <w14:schemeClr w14:val="accent3">
              <w14:lumMod w14:val="60000"/>
              <w14:lumOff w14:val="40000"/>
            </w14:schemeClr>
          </w14:solidFill>
        </w14:textFill>
      </w:rPr>
      <w:tcPr>
        <w:shd w:val="clear" w:color="auto" w:fill="E5EDD5" w:themeFill="accent3" w:themeFillTint="40"/>
      </w:tcPr>
    </w:tblStylePr>
    <w:tblStylePr w:type="band2Horz">
      <w:rPr>
        <w:rFonts w:ascii="Arial" w:hAnsi="Arial"/>
        <w:color w:val="C3D69B" w:themeColor="accent3" w:themeTint="99"/>
        <w:sz w:val="22"/>
        <w14:textFill>
          <w14:solidFill>
            <w14:schemeClr w14:val="accent3">
              <w14:lumMod w14:val="60000"/>
              <w14:lumOff w14:val="40000"/>
            </w14:schemeClr>
          </w14:solidFill>
        </w14:textFill>
      </w:rPr>
    </w:tblStylePr>
    <w:tblStylePr w:type="neCell"/>
    <w:tblStylePr w:type="nwCell"/>
    <w:tblStylePr w:type="seCell"/>
    <w:tblStylePr w:type="swCell"/>
  </w:style>
  <w:style w:type="table" w:customStyle="1" w:styleId="157">
    <w:name w:val="List Table 7 Colorful - Accent 4"/>
    <w:basedOn w:val="29"/>
    <w:qFormat/>
    <w:uiPriority w:val="99"/>
    <w:pPr>
      <w:overflowPunct w:val="0"/>
      <w:autoSpaceDE w:val="0"/>
      <w:autoSpaceDN w:val="0"/>
      <w:spacing w:after="0" w:line="240" w:lineRule="auto"/>
    </w:pPr>
    <w:tblPr>
      <w:tblBorders>
        <w:right w:val="single" w:color="B2A1C6" w:themeColor="accent4" w:themeTint="9A" w:sz="4" w:space="0"/>
      </w:tblBorders>
    </w:tblPr>
    <w:tblStylePr w:type="firstRow">
      <w:rPr>
        <w:rFonts w:ascii="Arial" w:hAnsi="Arial"/>
        <w:i/>
        <w:color w:val="B3A2C7" w:themeColor="accent4" w:themeTint="99"/>
        <w:sz w:val="22"/>
        <w14:textFill>
          <w14:solidFill>
            <w14:schemeClr w14:val="accent4">
              <w14:lumMod w14:val="60000"/>
              <w14:lumOff w14:val="40000"/>
            </w14:schemeClr>
          </w14:solidFill>
        </w14:textFill>
      </w:rPr>
      <w:tcPr>
        <w:tcBorders>
          <w:top w:val="nil"/>
          <w:left w:val="nil"/>
          <w:bottom w:val="single" w:color="B2A1C6" w:themeColor="accent4" w:themeTint="9A" w:sz="4" w:space="0"/>
          <w:right w:val="nil"/>
        </w:tcBorders>
        <w:shd w:val="clear" w:color="auto" w:fill="FFFFFF" w:themeFill="light1"/>
      </w:tcPr>
    </w:tblStylePr>
    <w:tblStylePr w:type="lastRow">
      <w:rPr>
        <w:rFonts w:ascii="Arial" w:hAnsi="Arial"/>
        <w:i/>
        <w:color w:val="B3A2C7" w:themeColor="accent4" w:themeTint="99"/>
        <w:sz w:val="22"/>
        <w14:textFill>
          <w14:solidFill>
            <w14:schemeClr w14:val="accent4">
              <w14:lumMod w14:val="60000"/>
              <w14:lumOff w14:val="40000"/>
            </w14:schemeClr>
          </w14:solidFill>
        </w14:textFill>
      </w:rPr>
      <w:tcPr>
        <w:tcBorders>
          <w:top w:val="single" w:color="B2A1C6" w:themeColor="accent4" w:themeTint="9A" w:sz="4" w:space="0"/>
          <w:left w:val="nil"/>
          <w:bottom w:val="nil"/>
          <w:right w:val="nil"/>
        </w:tcBorders>
        <w:shd w:val="clear" w:color="auto" w:fill="FFFFFF" w:themeFill="light1"/>
      </w:tcPr>
    </w:tblStylePr>
    <w:tblStylePr w:type="firstCol">
      <w:pPr>
        <w:overflowPunct w:val="0"/>
        <w:autoSpaceDE w:val="0"/>
        <w:autoSpaceDN w:val="0"/>
        <w:jc w:val="right"/>
      </w:pPr>
      <w:rPr>
        <w:rFonts w:ascii="Arial" w:hAnsi="Arial"/>
        <w:i/>
        <w:color w:val="B3A2C7" w:themeColor="accent4" w:themeTint="99"/>
        <w:sz w:val="22"/>
        <w14:textFill>
          <w14:solidFill>
            <w14:schemeClr w14:val="accent4">
              <w14:lumMod w14:val="60000"/>
              <w14:lumOff w14:val="40000"/>
            </w14:schemeClr>
          </w14:solidFill>
        </w14:textFill>
      </w:rPr>
      <w:tcPr>
        <w:tcBorders>
          <w:top w:val="nil"/>
          <w:left w:val="nil"/>
          <w:bottom w:val="nil"/>
          <w:right w:val="single" w:color="B2A1C6" w:themeColor="accent4" w:themeTint="9A" w:sz="4" w:space="0"/>
        </w:tcBorders>
        <w:shd w:val="clear" w:color="auto" w:fill="auto"/>
      </w:tcPr>
    </w:tblStylePr>
    <w:tblStylePr w:type="lastCol">
      <w:rPr>
        <w:rFonts w:ascii="Arial" w:hAnsi="Arial"/>
        <w:i/>
        <w:color w:val="B3A2C7" w:themeColor="accent4" w:themeTint="99"/>
        <w:sz w:val="22"/>
        <w14:textFill>
          <w14:solidFill>
            <w14:schemeClr w14:val="accent4">
              <w14:lumMod w14:val="60000"/>
              <w14:lumOff w14:val="40000"/>
            </w14:schemeClr>
          </w14:solidFill>
        </w14:textFill>
      </w:rPr>
      <w:tcPr>
        <w:tcBorders>
          <w:top w:val="nil"/>
          <w:left w:val="single" w:color="B2A1C6" w:themeColor="accent4" w:themeTint="9A" w:sz="4" w:space="0"/>
          <w:bottom w:val="nil"/>
          <w:right w:val="nil"/>
        </w:tcBorders>
        <w:shd w:val="clear" w:color="auto" w:fill="auto"/>
      </w:tcPr>
    </w:tblStylePr>
    <w:tblStylePr w:type="band1Vert">
      <w:tcPr>
        <w:shd w:val="clear" w:color="auto" w:fill="DFD8E7" w:themeFill="accent4" w:themeFillTint="40"/>
      </w:tcPr>
    </w:tblStylePr>
    <w:tblStylePr w:type="band2Vert"/>
    <w:tblStylePr w:type="band1Horz">
      <w:rPr>
        <w:rFonts w:ascii="Arial" w:hAnsi="Arial"/>
        <w:color w:val="B3A2C7" w:themeColor="accent4" w:themeTint="99"/>
        <w:sz w:val="22"/>
        <w14:textFill>
          <w14:solidFill>
            <w14:schemeClr w14:val="accent4">
              <w14:lumMod w14:val="60000"/>
              <w14:lumOff w14:val="40000"/>
            </w14:schemeClr>
          </w14:solidFill>
        </w14:textFill>
      </w:rPr>
      <w:tcPr>
        <w:shd w:val="clear" w:color="auto" w:fill="DFD8E7" w:themeFill="accent4" w:themeFillTint="40"/>
      </w:tcPr>
    </w:tblStylePr>
    <w:tblStylePr w:type="band2Horz">
      <w:rPr>
        <w:rFonts w:ascii="Arial" w:hAnsi="Arial"/>
        <w:color w:val="B3A2C7" w:themeColor="accent4" w:themeTint="99"/>
        <w:sz w:val="22"/>
        <w14:textFill>
          <w14:solidFill>
            <w14:schemeClr w14:val="accent4">
              <w14:lumMod w14:val="60000"/>
              <w14:lumOff w14:val="40000"/>
            </w14:schemeClr>
          </w14:solidFill>
        </w14:textFill>
      </w:rPr>
    </w:tblStylePr>
    <w:tblStylePr w:type="neCell"/>
    <w:tblStylePr w:type="nwCell"/>
    <w:tblStylePr w:type="seCell"/>
    <w:tblStylePr w:type="swCell"/>
  </w:style>
  <w:style w:type="table" w:customStyle="1" w:styleId="158">
    <w:name w:val="List Table 7 Colorful - Accent 5"/>
    <w:basedOn w:val="29"/>
    <w:qFormat/>
    <w:uiPriority w:val="99"/>
    <w:pPr>
      <w:overflowPunct w:val="0"/>
      <w:autoSpaceDE w:val="0"/>
      <w:autoSpaceDN w:val="0"/>
      <w:spacing w:after="0" w:line="240" w:lineRule="auto"/>
    </w:pPr>
    <w:tblPr>
      <w:tblBorders>
        <w:right w:val="single" w:color="92CCDC" w:themeColor="accent5" w:themeTint="9A" w:sz="4" w:space="0"/>
      </w:tblBorders>
    </w:tblPr>
    <w:tblStylePr w:type="firstRow">
      <w:rPr>
        <w:rFonts w:ascii="Arial" w:hAnsi="Arial"/>
        <w:i/>
        <w:color w:val="93CDDD" w:themeColor="accent5" w:themeTint="99"/>
        <w:sz w:val="22"/>
        <w14:textFill>
          <w14:solidFill>
            <w14:schemeClr w14:val="accent5">
              <w14:lumMod w14:val="60000"/>
              <w14:lumOff w14:val="40000"/>
            </w14:schemeClr>
          </w14:solidFill>
        </w14:textFill>
      </w:rPr>
      <w:tcPr>
        <w:tcBorders>
          <w:top w:val="nil"/>
          <w:left w:val="nil"/>
          <w:bottom w:val="single" w:color="92CCDC" w:themeColor="accent5" w:themeTint="9A" w:sz="4" w:space="0"/>
          <w:right w:val="nil"/>
        </w:tcBorders>
        <w:shd w:val="clear" w:color="auto" w:fill="FFFFFF" w:themeFill="light1"/>
      </w:tcPr>
    </w:tblStylePr>
    <w:tblStylePr w:type="lastRow">
      <w:rPr>
        <w:rFonts w:ascii="Arial" w:hAnsi="Arial"/>
        <w:i/>
        <w:color w:val="93CDDD" w:themeColor="accent5" w:themeTint="99"/>
        <w:sz w:val="22"/>
        <w14:textFill>
          <w14:solidFill>
            <w14:schemeClr w14:val="accent5">
              <w14:lumMod w14:val="60000"/>
              <w14:lumOff w14:val="40000"/>
            </w14:schemeClr>
          </w14:solidFill>
        </w14:textFill>
      </w:rPr>
      <w:tcPr>
        <w:tcBorders>
          <w:top w:val="single" w:color="92CCDC" w:themeColor="accent5" w:themeTint="9A" w:sz="4" w:space="0"/>
          <w:left w:val="nil"/>
          <w:bottom w:val="nil"/>
          <w:right w:val="nil"/>
        </w:tcBorders>
        <w:shd w:val="clear" w:color="auto" w:fill="FFFFFF" w:themeFill="light1"/>
      </w:tcPr>
    </w:tblStylePr>
    <w:tblStylePr w:type="firstCol">
      <w:pPr>
        <w:overflowPunct w:val="0"/>
        <w:autoSpaceDE w:val="0"/>
        <w:autoSpaceDN w:val="0"/>
        <w:jc w:val="right"/>
      </w:pPr>
      <w:rPr>
        <w:rFonts w:ascii="Arial" w:hAnsi="Arial"/>
        <w:i/>
        <w:color w:val="93CDDD" w:themeColor="accent5" w:themeTint="99"/>
        <w:sz w:val="22"/>
        <w14:textFill>
          <w14:solidFill>
            <w14:schemeClr w14:val="accent5">
              <w14:lumMod w14:val="60000"/>
              <w14:lumOff w14:val="40000"/>
            </w14:schemeClr>
          </w14:solidFill>
        </w14:textFill>
      </w:rPr>
      <w:tcPr>
        <w:tcBorders>
          <w:top w:val="nil"/>
          <w:left w:val="nil"/>
          <w:bottom w:val="nil"/>
          <w:right w:val="single" w:color="92CCDC" w:themeColor="accent5" w:themeTint="9A" w:sz="4" w:space="0"/>
        </w:tcBorders>
        <w:shd w:val="clear" w:color="auto" w:fill="auto"/>
      </w:tcPr>
    </w:tblStylePr>
    <w:tblStylePr w:type="lastCol">
      <w:rPr>
        <w:rFonts w:ascii="Arial" w:hAnsi="Arial"/>
        <w:i/>
        <w:color w:val="93CDDD" w:themeColor="accent5" w:themeTint="99"/>
        <w:sz w:val="22"/>
        <w14:textFill>
          <w14:solidFill>
            <w14:schemeClr w14:val="accent5">
              <w14:lumMod w14:val="60000"/>
              <w14:lumOff w14:val="40000"/>
            </w14:schemeClr>
          </w14:solidFill>
        </w14:textFill>
      </w:rPr>
      <w:tcPr>
        <w:tcBorders>
          <w:top w:val="nil"/>
          <w:left w:val="single" w:color="92CCDC" w:themeColor="accent5" w:themeTint="9A" w:sz="4" w:space="0"/>
          <w:bottom w:val="nil"/>
          <w:right w:val="nil"/>
        </w:tcBorders>
        <w:shd w:val="clear" w:color="auto" w:fill="auto"/>
      </w:tcPr>
    </w:tblStylePr>
    <w:tblStylePr w:type="band1Vert">
      <w:tcPr>
        <w:shd w:val="clear" w:color="auto" w:fill="D1EAF0" w:themeFill="accent5" w:themeFillTint="40"/>
      </w:tcPr>
    </w:tblStylePr>
    <w:tblStylePr w:type="band2Vert"/>
    <w:tblStylePr w:type="band1Horz">
      <w:rPr>
        <w:rFonts w:ascii="Arial" w:hAnsi="Arial"/>
        <w:color w:val="93CDDD" w:themeColor="accent5" w:themeTint="99"/>
        <w:sz w:val="22"/>
        <w14:textFill>
          <w14:solidFill>
            <w14:schemeClr w14:val="accent5">
              <w14:lumMod w14:val="60000"/>
              <w14:lumOff w14:val="40000"/>
            </w14:schemeClr>
          </w14:solidFill>
        </w14:textFill>
      </w:rPr>
      <w:tcPr>
        <w:shd w:val="clear" w:color="auto" w:fill="D1EAF0" w:themeFill="accent5" w:themeFillTint="40"/>
      </w:tcPr>
    </w:tblStylePr>
    <w:tblStylePr w:type="band2Horz">
      <w:rPr>
        <w:rFonts w:ascii="Arial" w:hAnsi="Arial"/>
        <w:color w:val="93CDDD" w:themeColor="accent5" w:themeTint="99"/>
        <w:sz w:val="22"/>
        <w14:textFill>
          <w14:solidFill>
            <w14:schemeClr w14:val="accent5">
              <w14:lumMod w14:val="60000"/>
              <w14:lumOff w14:val="40000"/>
            </w14:schemeClr>
          </w14:solidFill>
        </w14:textFill>
      </w:rPr>
    </w:tblStylePr>
    <w:tblStylePr w:type="neCell"/>
    <w:tblStylePr w:type="nwCell"/>
    <w:tblStylePr w:type="seCell"/>
    <w:tblStylePr w:type="swCell"/>
  </w:style>
  <w:style w:type="table" w:customStyle="1" w:styleId="159">
    <w:name w:val="List Table 7 Colorful - Accent 6"/>
    <w:basedOn w:val="29"/>
    <w:qFormat/>
    <w:uiPriority w:val="99"/>
    <w:pPr>
      <w:overflowPunct w:val="0"/>
      <w:autoSpaceDE w:val="0"/>
      <w:autoSpaceDN w:val="0"/>
      <w:spacing w:after="0" w:line="240" w:lineRule="auto"/>
    </w:pPr>
    <w:tblPr>
      <w:tblBorders>
        <w:right w:val="single" w:color="FAC090" w:themeColor="accent6" w:themeTint="98" w:sz="4" w:space="0"/>
      </w:tblBorders>
    </w:tblPr>
    <w:tblStylePr w:type="firstRow">
      <w:rPr>
        <w:rFonts w:ascii="Arial" w:hAnsi="Arial"/>
        <w:i/>
        <w:color w:val="FAC090" w:themeColor="accent6" w:themeTint="99"/>
        <w:sz w:val="22"/>
        <w14:textFill>
          <w14:solidFill>
            <w14:schemeClr w14:val="accent6">
              <w14:lumMod w14:val="60000"/>
              <w14:lumOff w14:val="40000"/>
            </w14:schemeClr>
          </w14:solidFill>
        </w14:textFill>
      </w:rPr>
      <w:tcPr>
        <w:tcBorders>
          <w:top w:val="nil"/>
          <w:left w:val="nil"/>
          <w:bottom w:val="single" w:color="FAC090" w:themeColor="accent6" w:themeTint="98" w:sz="4" w:space="0"/>
          <w:right w:val="nil"/>
        </w:tcBorders>
        <w:shd w:val="clear" w:color="auto" w:fill="FFFFFF" w:themeFill="light1"/>
      </w:tcPr>
    </w:tblStylePr>
    <w:tblStylePr w:type="lastRow">
      <w:rPr>
        <w:rFonts w:ascii="Arial" w:hAnsi="Arial"/>
        <w:i/>
        <w:color w:val="FAC090" w:themeColor="accent6" w:themeTint="99"/>
        <w:sz w:val="22"/>
        <w14:textFill>
          <w14:solidFill>
            <w14:schemeClr w14:val="accent6">
              <w14:lumMod w14:val="60000"/>
              <w14:lumOff w14:val="40000"/>
            </w14:schemeClr>
          </w14:solidFill>
        </w14:textFill>
      </w:rPr>
      <w:tcPr>
        <w:tcBorders>
          <w:top w:val="single" w:color="FAC090" w:themeColor="accent6" w:themeTint="98" w:sz="4" w:space="0"/>
          <w:left w:val="nil"/>
          <w:bottom w:val="nil"/>
          <w:right w:val="nil"/>
        </w:tcBorders>
        <w:shd w:val="clear" w:color="auto" w:fill="FFFFFF" w:themeFill="light1"/>
      </w:tcPr>
    </w:tblStylePr>
    <w:tblStylePr w:type="firstCol">
      <w:pPr>
        <w:overflowPunct w:val="0"/>
        <w:autoSpaceDE w:val="0"/>
        <w:autoSpaceDN w:val="0"/>
        <w:jc w:val="right"/>
      </w:pPr>
      <w:rPr>
        <w:rFonts w:ascii="Arial" w:hAnsi="Arial"/>
        <w:i/>
        <w:color w:val="FAC090" w:themeColor="accent6" w:themeTint="99"/>
        <w:sz w:val="22"/>
        <w14:textFill>
          <w14:solidFill>
            <w14:schemeClr w14:val="accent6">
              <w14:lumMod w14:val="60000"/>
              <w14:lumOff w14:val="40000"/>
            </w14:schemeClr>
          </w14:solidFill>
        </w14:textFill>
      </w:rPr>
      <w:tcPr>
        <w:tcBorders>
          <w:top w:val="nil"/>
          <w:left w:val="nil"/>
          <w:bottom w:val="nil"/>
          <w:right w:val="single" w:color="FAC090" w:themeColor="accent6" w:themeTint="98" w:sz="4" w:space="0"/>
        </w:tcBorders>
        <w:shd w:val="clear" w:color="auto" w:fill="auto"/>
      </w:tcPr>
    </w:tblStylePr>
    <w:tblStylePr w:type="lastCol">
      <w:rPr>
        <w:rFonts w:ascii="Arial" w:hAnsi="Arial"/>
        <w:i/>
        <w:color w:val="FAC090" w:themeColor="accent6" w:themeTint="99"/>
        <w:sz w:val="22"/>
        <w14:textFill>
          <w14:solidFill>
            <w14:schemeClr w14:val="accent6">
              <w14:lumMod w14:val="60000"/>
              <w14:lumOff w14:val="40000"/>
            </w14:schemeClr>
          </w14:solidFill>
        </w14:textFill>
      </w:rPr>
      <w:tcPr>
        <w:tcBorders>
          <w:top w:val="nil"/>
          <w:left w:val="single" w:color="FAC090" w:themeColor="accent6" w:themeTint="98" w:sz="4" w:space="0"/>
          <w:bottom w:val="nil"/>
          <w:right w:val="nil"/>
        </w:tcBorders>
        <w:shd w:val="clear" w:color="auto" w:fill="auto"/>
      </w:tcPr>
    </w:tblStylePr>
    <w:tblStylePr w:type="band1Vert">
      <w:tcPr>
        <w:shd w:val="clear" w:color="auto" w:fill="FCE4D0" w:themeFill="accent6" w:themeFillTint="40"/>
      </w:tcPr>
    </w:tblStylePr>
    <w:tblStylePr w:type="band2Vert"/>
    <w:tblStylePr w:type="band1Horz">
      <w:rPr>
        <w:rFonts w:ascii="Arial" w:hAnsi="Arial"/>
        <w:color w:val="FAC090" w:themeColor="accent6" w:themeTint="99"/>
        <w:sz w:val="22"/>
        <w14:textFill>
          <w14:solidFill>
            <w14:schemeClr w14:val="accent6">
              <w14:lumMod w14:val="60000"/>
              <w14:lumOff w14:val="40000"/>
            </w14:schemeClr>
          </w14:solidFill>
        </w14:textFill>
      </w:rPr>
      <w:tcPr>
        <w:shd w:val="clear" w:color="auto" w:fill="FCE4D0" w:themeFill="accent6" w:themeFillTint="40"/>
      </w:tcPr>
    </w:tblStylePr>
    <w:tblStylePr w:type="band2Horz">
      <w:rPr>
        <w:rFonts w:ascii="Arial" w:hAnsi="Arial"/>
        <w:color w:val="FAC090" w:themeColor="accent6" w:themeTint="99"/>
        <w:sz w:val="22"/>
        <w14:textFill>
          <w14:solidFill>
            <w14:schemeClr w14:val="accent6">
              <w14:lumMod w14:val="60000"/>
              <w14:lumOff w14:val="40000"/>
            </w14:schemeClr>
          </w14:solidFill>
        </w14:textFill>
      </w:rPr>
    </w:tblStylePr>
    <w:tblStylePr w:type="neCell"/>
    <w:tblStylePr w:type="nwCell"/>
    <w:tblStylePr w:type="seCell"/>
    <w:tblStylePr w:type="swCell"/>
  </w:style>
  <w:style w:type="table" w:customStyle="1" w:styleId="160">
    <w:name w:val="Lined - Accent"/>
    <w:basedOn w:val="29"/>
    <w:qFormat/>
    <w:uiPriority w:val="99"/>
    <w:pPr>
      <w:overflowPunct w:val="0"/>
      <w:autoSpaceDE w:val="0"/>
      <w:autoSpaceDN w:val="0"/>
      <w:spacing w:after="0" w:line="240" w:lineRule="auto"/>
    </w:pPr>
    <w:rPr>
      <w:color w:val="404040"/>
    </w:rPr>
    <w:tblStylePr w:type="firstRow">
      <w:rPr>
        <w:rFonts w:ascii="Arial" w:hAnsi="Arial"/>
        <w:color w:val="F2F2F2"/>
        <w:sz w:val="22"/>
      </w:rPr>
      <w:tcPr>
        <w:shd w:val="clear" w:color="auto" w:fill="7E7E7E" w:themeFill="text1" w:themeFillTint="80"/>
      </w:tcPr>
    </w:tblStylePr>
    <w:tblStylePr w:type="lastRow">
      <w:rPr>
        <w:rFonts w:ascii="Arial" w:hAnsi="Arial"/>
        <w:color w:val="F2F2F2"/>
        <w:sz w:val="22"/>
      </w:rPr>
      <w:tcPr>
        <w:shd w:val="clear" w:color="auto" w:fill="7E7E7E" w:themeFill="text1" w:themeFillTint="80"/>
      </w:tcPr>
    </w:tblStylePr>
    <w:tblStylePr w:type="firstCol">
      <w:rPr>
        <w:rFonts w:ascii="Arial" w:hAnsi="Arial"/>
        <w:color w:val="F2F2F2"/>
        <w:sz w:val="22"/>
      </w:rPr>
      <w:tcPr>
        <w:shd w:val="clear" w:color="auto" w:fill="7E7E7E" w:themeFill="text1" w:themeFillTint="80"/>
      </w:tcPr>
    </w:tblStylePr>
    <w:tblStylePr w:type="lastCol">
      <w:rPr>
        <w:rFonts w:ascii="Arial" w:hAnsi="Arial"/>
        <w:color w:val="F2F2F2"/>
        <w:sz w:val="22"/>
      </w:rPr>
      <w:tcPr>
        <w:shd w:val="clear" w:color="auto" w:fill="7E7E7E" w:themeFill="text1" w:themeFillTint="80"/>
      </w:tcPr>
    </w:tblStylePr>
    <w:tblStylePr w:type="band1Vert">
      <w:rPr>
        <w:rFonts w:ascii="Arial" w:hAnsi="Arial"/>
        <w:color w:val="404040"/>
        <w:sz w:val="22"/>
      </w:rPr>
    </w:tblStylePr>
    <w:tblStylePr w:type="band2Vert">
      <w:rPr>
        <w:rFonts w:ascii="Arial" w:hAnsi="Arial"/>
        <w:color w:val="404040"/>
        <w:sz w:val="22"/>
      </w:rPr>
      <w:tcPr>
        <w:shd w:val="clear" w:color="auto" w:fill="F1F1F1" w:themeFill="text1" w:themeFillTint="0D"/>
      </w:tcPr>
    </w:tblStylePr>
    <w:tblStylePr w:type="band1Horz">
      <w:rPr>
        <w:rFonts w:ascii="Arial" w:hAnsi="Arial"/>
        <w:color w:val="404040"/>
        <w:sz w:val="22"/>
      </w:rPr>
    </w:tblStylePr>
    <w:tblStylePr w:type="band2Horz">
      <w:rPr>
        <w:rFonts w:ascii="Arial" w:hAnsi="Arial"/>
        <w:color w:val="404040"/>
        <w:sz w:val="22"/>
      </w:rPr>
      <w:tcPr>
        <w:shd w:val="clear" w:color="auto" w:fill="F1F1F1" w:themeFill="text1" w:themeFillTint="0D"/>
      </w:tcPr>
    </w:tblStylePr>
  </w:style>
  <w:style w:type="table" w:customStyle="1" w:styleId="161">
    <w:name w:val="Lined - Accent 1"/>
    <w:basedOn w:val="29"/>
    <w:qFormat/>
    <w:uiPriority w:val="99"/>
    <w:pPr>
      <w:overflowPunct w:val="0"/>
      <w:autoSpaceDE w:val="0"/>
      <w:autoSpaceDN w:val="0"/>
      <w:spacing w:after="0" w:line="240" w:lineRule="auto"/>
    </w:pPr>
    <w:rPr>
      <w:color w:val="404040"/>
    </w:rPr>
    <w:tblStylePr w:type="firstRow">
      <w:rPr>
        <w:rFonts w:ascii="Arial" w:hAnsi="Arial"/>
        <w:color w:val="F2F2F2"/>
        <w:sz w:val="22"/>
      </w:rPr>
      <w:tcPr>
        <w:shd w:val="clear" w:color="auto" w:fill="5D8BC2" w:themeFill="accent1" w:themeFillTint="EA"/>
      </w:tcPr>
    </w:tblStylePr>
    <w:tblStylePr w:type="lastRow">
      <w:rPr>
        <w:rFonts w:ascii="Arial" w:hAnsi="Arial"/>
        <w:color w:val="F2F2F2"/>
        <w:sz w:val="22"/>
      </w:rPr>
      <w:tcPr>
        <w:shd w:val="clear" w:color="auto" w:fill="5D8BC2" w:themeFill="accent1" w:themeFillTint="EA"/>
      </w:tcPr>
    </w:tblStylePr>
    <w:tblStylePr w:type="firstCol">
      <w:rPr>
        <w:rFonts w:ascii="Arial" w:hAnsi="Arial"/>
        <w:color w:val="F2F2F2"/>
        <w:sz w:val="22"/>
      </w:rPr>
      <w:tcPr>
        <w:shd w:val="clear" w:color="auto" w:fill="5D8BC2" w:themeFill="accent1" w:themeFillTint="EA"/>
      </w:tcPr>
    </w:tblStylePr>
    <w:tblStylePr w:type="lastCol">
      <w:rPr>
        <w:rFonts w:ascii="Arial" w:hAnsi="Arial"/>
        <w:color w:val="F2F2F2"/>
        <w:sz w:val="22"/>
      </w:rPr>
      <w:tcPr>
        <w:shd w:val="clear" w:color="auto" w:fill="5D8BC2" w:themeFill="accent1" w:themeFillTint="EA"/>
      </w:tcPr>
    </w:tblStylePr>
    <w:tblStylePr w:type="band1Vert">
      <w:rPr>
        <w:rFonts w:ascii="Arial" w:hAnsi="Arial"/>
        <w:color w:val="404040"/>
        <w:sz w:val="22"/>
      </w:rPr>
    </w:tblStylePr>
    <w:tblStylePr w:type="band2Vert">
      <w:rPr>
        <w:rFonts w:ascii="Arial" w:hAnsi="Arial"/>
        <w:color w:val="404040"/>
        <w:sz w:val="22"/>
      </w:rPr>
      <w:tcPr>
        <w:shd w:val="clear" w:color="auto" w:fill="C7D7EA" w:themeFill="accent1" w:themeFillTint="50"/>
      </w:tcPr>
    </w:tblStylePr>
    <w:tblStylePr w:type="band1Horz">
      <w:rPr>
        <w:rFonts w:ascii="Arial" w:hAnsi="Arial"/>
        <w:color w:val="404040"/>
        <w:sz w:val="22"/>
      </w:rPr>
    </w:tblStylePr>
    <w:tblStylePr w:type="band2Horz">
      <w:rPr>
        <w:rFonts w:ascii="Arial" w:hAnsi="Arial"/>
        <w:color w:val="404040"/>
        <w:sz w:val="22"/>
      </w:rPr>
      <w:tcPr>
        <w:shd w:val="clear" w:color="auto" w:fill="C7D7EA" w:themeFill="accent1" w:themeFillTint="50"/>
      </w:tcPr>
    </w:tblStylePr>
  </w:style>
  <w:style w:type="table" w:customStyle="1" w:styleId="162">
    <w:name w:val="Lined - Accent 2"/>
    <w:basedOn w:val="29"/>
    <w:qFormat/>
    <w:uiPriority w:val="99"/>
    <w:pPr>
      <w:overflowPunct w:val="0"/>
      <w:autoSpaceDE w:val="0"/>
      <w:autoSpaceDN w:val="0"/>
      <w:spacing w:after="0" w:line="240" w:lineRule="auto"/>
    </w:pPr>
    <w:rPr>
      <w:color w:val="404040"/>
    </w:rPr>
    <w:tblStylePr w:type="firstRow">
      <w:rPr>
        <w:rFonts w:ascii="Arial" w:hAnsi="Arial"/>
        <w:color w:val="F2F2F2"/>
        <w:sz w:val="22"/>
      </w:rPr>
      <w:tcPr>
        <w:shd w:val="clear" w:color="auto" w:fill="D99795" w:themeFill="accent2" w:themeFillTint="97"/>
      </w:tcPr>
    </w:tblStylePr>
    <w:tblStylePr w:type="lastRow">
      <w:rPr>
        <w:rFonts w:ascii="Arial" w:hAnsi="Arial"/>
        <w:color w:val="F2F2F2"/>
        <w:sz w:val="22"/>
      </w:rPr>
      <w:tcPr>
        <w:shd w:val="clear" w:color="auto" w:fill="D99795" w:themeFill="accent2" w:themeFillTint="97"/>
      </w:tcPr>
    </w:tblStylePr>
    <w:tblStylePr w:type="firstCol">
      <w:rPr>
        <w:rFonts w:ascii="Arial" w:hAnsi="Arial"/>
        <w:color w:val="F2F2F2"/>
        <w:sz w:val="22"/>
      </w:rPr>
      <w:tcPr>
        <w:shd w:val="clear" w:color="auto" w:fill="D99795" w:themeFill="accent2" w:themeFillTint="97"/>
      </w:tcPr>
    </w:tblStylePr>
    <w:tblStylePr w:type="lastCol">
      <w:rPr>
        <w:rFonts w:ascii="Arial" w:hAnsi="Arial"/>
        <w:color w:val="F2F2F2"/>
        <w:sz w:val="22"/>
      </w:rPr>
      <w:tcPr>
        <w:shd w:val="clear" w:color="auto" w:fill="D99795" w:themeFill="accent2" w:themeFillTint="97"/>
      </w:tcPr>
    </w:tblStylePr>
    <w:tblStylePr w:type="band1Vert">
      <w:rPr>
        <w:rFonts w:ascii="Arial" w:hAnsi="Arial"/>
        <w:color w:val="404040"/>
        <w:sz w:val="22"/>
      </w:rPr>
    </w:tblStylePr>
    <w:tblStylePr w:type="band2Vert">
      <w:rPr>
        <w:rFonts w:ascii="Arial" w:hAnsi="Arial"/>
        <w:color w:val="404040"/>
        <w:sz w:val="22"/>
      </w:rPr>
      <w:tcPr>
        <w:shd w:val="clear" w:color="auto" w:fill="F2DCDC" w:themeFill="accent2" w:themeFillTint="32"/>
      </w:tcPr>
    </w:tblStylePr>
    <w:tblStylePr w:type="band1Horz">
      <w:rPr>
        <w:rFonts w:ascii="Arial" w:hAnsi="Arial"/>
        <w:color w:val="404040"/>
        <w:sz w:val="22"/>
      </w:rPr>
    </w:tblStylePr>
    <w:tblStylePr w:type="band2Horz">
      <w:rPr>
        <w:rFonts w:ascii="Arial" w:hAnsi="Arial"/>
        <w:color w:val="404040"/>
        <w:sz w:val="22"/>
      </w:rPr>
      <w:tcPr>
        <w:shd w:val="clear" w:color="auto" w:fill="F2DCDC" w:themeFill="accent2" w:themeFillTint="32"/>
      </w:tcPr>
    </w:tblStylePr>
  </w:style>
  <w:style w:type="table" w:customStyle="1" w:styleId="163">
    <w:name w:val="Lined - Accent 3"/>
    <w:basedOn w:val="29"/>
    <w:qFormat/>
    <w:uiPriority w:val="99"/>
    <w:pPr>
      <w:overflowPunct w:val="0"/>
      <w:autoSpaceDE w:val="0"/>
      <w:autoSpaceDN w:val="0"/>
      <w:spacing w:after="0" w:line="240" w:lineRule="auto"/>
    </w:pPr>
    <w:rPr>
      <w:color w:val="404040"/>
    </w:rPr>
    <w:tblStylePr w:type="firstRow">
      <w:rPr>
        <w:rFonts w:ascii="Arial" w:hAnsi="Arial"/>
        <w:color w:val="F2F2F2"/>
        <w:sz w:val="22"/>
      </w:rPr>
      <w:tcPr>
        <w:shd w:val="clear" w:color="auto" w:fill="9BBB59" w:themeFill="accent3" w:themeFillTint="FE"/>
      </w:tcPr>
    </w:tblStylePr>
    <w:tblStylePr w:type="lastRow">
      <w:rPr>
        <w:rFonts w:ascii="Arial" w:hAnsi="Arial"/>
        <w:color w:val="F2F2F2"/>
        <w:sz w:val="22"/>
      </w:rPr>
      <w:tcPr>
        <w:shd w:val="clear" w:color="auto" w:fill="9BBB59" w:themeFill="accent3" w:themeFillTint="FE"/>
      </w:tcPr>
    </w:tblStylePr>
    <w:tblStylePr w:type="firstCol">
      <w:rPr>
        <w:rFonts w:ascii="Arial" w:hAnsi="Arial"/>
        <w:color w:val="F2F2F2"/>
        <w:sz w:val="22"/>
      </w:rPr>
      <w:tcPr>
        <w:shd w:val="clear" w:color="auto" w:fill="9BBB59" w:themeFill="accent3" w:themeFillTint="FE"/>
      </w:tcPr>
    </w:tblStylePr>
    <w:tblStylePr w:type="lastCol">
      <w:rPr>
        <w:rFonts w:ascii="Arial" w:hAnsi="Arial"/>
        <w:color w:val="F2F2F2"/>
        <w:sz w:val="22"/>
      </w:rPr>
      <w:tcPr>
        <w:shd w:val="clear" w:color="auto" w:fill="9BBB59" w:themeFill="accent3" w:themeFillTint="FE"/>
      </w:tcPr>
    </w:tblStylePr>
    <w:tblStylePr w:type="band1Vert">
      <w:rPr>
        <w:rFonts w:ascii="Arial" w:hAnsi="Arial"/>
        <w:color w:val="404040"/>
        <w:sz w:val="22"/>
      </w:rPr>
    </w:tblStylePr>
    <w:tblStylePr w:type="band2Vert">
      <w:rPr>
        <w:rFonts w:ascii="Arial" w:hAnsi="Arial"/>
        <w:color w:val="404040"/>
        <w:sz w:val="22"/>
      </w:rPr>
      <w:tcPr>
        <w:shd w:val="clear" w:color="auto" w:fill="EAF1DD" w:themeFill="accent3" w:themeFillTint="34"/>
      </w:tcPr>
    </w:tblStylePr>
    <w:tblStylePr w:type="band1Horz">
      <w:rPr>
        <w:rFonts w:ascii="Arial" w:hAnsi="Arial"/>
        <w:color w:val="404040"/>
        <w:sz w:val="22"/>
      </w:rPr>
    </w:tblStylePr>
    <w:tblStylePr w:type="band2Horz">
      <w:rPr>
        <w:rFonts w:ascii="Arial" w:hAnsi="Arial"/>
        <w:color w:val="404040"/>
        <w:sz w:val="22"/>
      </w:rPr>
      <w:tcPr>
        <w:shd w:val="clear" w:color="auto" w:fill="EAF1DD" w:themeFill="accent3" w:themeFillTint="34"/>
      </w:tcPr>
    </w:tblStylePr>
  </w:style>
  <w:style w:type="table" w:customStyle="1" w:styleId="164">
    <w:name w:val="Lined - Accent 4"/>
    <w:basedOn w:val="29"/>
    <w:qFormat/>
    <w:uiPriority w:val="99"/>
    <w:pPr>
      <w:overflowPunct w:val="0"/>
      <w:autoSpaceDE w:val="0"/>
      <w:autoSpaceDN w:val="0"/>
      <w:spacing w:after="0" w:line="240" w:lineRule="auto"/>
    </w:pPr>
    <w:rPr>
      <w:color w:val="404040"/>
    </w:rPr>
    <w:tblStylePr w:type="firstRow">
      <w:rPr>
        <w:rFonts w:ascii="Arial" w:hAnsi="Arial"/>
        <w:color w:val="F2F2F2"/>
        <w:sz w:val="22"/>
      </w:rPr>
      <w:tcPr>
        <w:shd w:val="clear" w:color="auto" w:fill="B2A1C6" w:themeFill="accent4" w:themeFillTint="9A"/>
      </w:tcPr>
    </w:tblStylePr>
    <w:tblStylePr w:type="lastRow">
      <w:rPr>
        <w:rFonts w:ascii="Arial" w:hAnsi="Arial"/>
        <w:color w:val="F2F2F2"/>
        <w:sz w:val="22"/>
      </w:rPr>
      <w:tcPr>
        <w:shd w:val="clear" w:color="auto" w:fill="B2A1C6" w:themeFill="accent4" w:themeFillTint="9A"/>
      </w:tcPr>
    </w:tblStylePr>
    <w:tblStylePr w:type="firstCol">
      <w:rPr>
        <w:rFonts w:ascii="Arial" w:hAnsi="Arial"/>
        <w:color w:val="F2F2F2"/>
        <w:sz w:val="22"/>
      </w:rPr>
      <w:tcPr>
        <w:shd w:val="clear" w:color="auto" w:fill="B2A1C6" w:themeFill="accent4" w:themeFillTint="9A"/>
      </w:tcPr>
    </w:tblStylePr>
    <w:tblStylePr w:type="lastCol">
      <w:rPr>
        <w:rFonts w:ascii="Arial" w:hAnsi="Arial"/>
        <w:color w:val="F2F2F2"/>
        <w:sz w:val="22"/>
      </w:rPr>
      <w:tcPr>
        <w:shd w:val="clear" w:color="auto" w:fill="B2A1C6" w:themeFill="accent4" w:themeFillTint="9A"/>
      </w:tcPr>
    </w:tblStylePr>
    <w:tblStylePr w:type="band1Vert">
      <w:rPr>
        <w:rFonts w:ascii="Arial" w:hAnsi="Arial"/>
        <w:color w:val="404040"/>
        <w:sz w:val="22"/>
      </w:rPr>
    </w:tblStylePr>
    <w:tblStylePr w:type="band2Vert">
      <w:rPr>
        <w:rFonts w:ascii="Arial" w:hAnsi="Arial"/>
        <w:color w:val="404040"/>
        <w:sz w:val="22"/>
      </w:rPr>
      <w:tcPr>
        <w:shd w:val="clear" w:color="auto" w:fill="E5DFEC" w:themeFill="accent4" w:themeFillTint="34"/>
      </w:tcPr>
    </w:tblStylePr>
    <w:tblStylePr w:type="band1Horz">
      <w:rPr>
        <w:rFonts w:ascii="Arial" w:hAnsi="Arial"/>
        <w:color w:val="404040"/>
        <w:sz w:val="22"/>
      </w:rPr>
    </w:tblStylePr>
    <w:tblStylePr w:type="band2Horz">
      <w:rPr>
        <w:rFonts w:ascii="Arial" w:hAnsi="Arial"/>
        <w:color w:val="404040"/>
        <w:sz w:val="22"/>
      </w:rPr>
      <w:tcPr>
        <w:shd w:val="clear" w:color="auto" w:fill="E5DFEC" w:themeFill="accent4" w:themeFillTint="34"/>
      </w:tcPr>
    </w:tblStylePr>
  </w:style>
  <w:style w:type="table" w:customStyle="1" w:styleId="165">
    <w:name w:val="Lined - Accent 5"/>
    <w:basedOn w:val="29"/>
    <w:qFormat/>
    <w:uiPriority w:val="99"/>
    <w:pPr>
      <w:overflowPunct w:val="0"/>
      <w:autoSpaceDE w:val="0"/>
      <w:autoSpaceDN w:val="0"/>
      <w:spacing w:after="0" w:line="240" w:lineRule="auto"/>
    </w:pPr>
    <w:rPr>
      <w:color w:val="404040"/>
    </w:rPr>
    <w:tblStylePr w:type="firstRow">
      <w:rPr>
        <w:rFonts w:ascii="Arial" w:hAnsi="Arial"/>
        <w:color w:val="F2F2F2"/>
        <w:sz w:val="22"/>
      </w:rPr>
      <w:tcPr>
        <w:shd w:val="clear" w:color="auto" w:fill="4BACC6" w:themeFill="accent5"/>
      </w:tcPr>
    </w:tblStylePr>
    <w:tblStylePr w:type="lastRow">
      <w:rPr>
        <w:rFonts w:ascii="Arial" w:hAnsi="Arial"/>
        <w:color w:val="F2F2F2"/>
        <w:sz w:val="22"/>
      </w:rPr>
      <w:tcPr>
        <w:shd w:val="clear" w:color="auto" w:fill="4BACC6" w:themeFill="accent5"/>
      </w:tcPr>
    </w:tblStylePr>
    <w:tblStylePr w:type="firstCol">
      <w:rPr>
        <w:rFonts w:ascii="Arial" w:hAnsi="Arial"/>
        <w:color w:val="F2F2F2"/>
        <w:sz w:val="22"/>
      </w:rPr>
      <w:tcPr>
        <w:shd w:val="clear" w:color="auto" w:fill="4BACC6" w:themeFill="accent5"/>
      </w:tcPr>
    </w:tblStylePr>
    <w:tblStylePr w:type="lastCol">
      <w:rPr>
        <w:rFonts w:ascii="Arial" w:hAnsi="Arial"/>
        <w:color w:val="F2F2F2"/>
        <w:sz w:val="22"/>
      </w:rPr>
      <w:tcPr>
        <w:shd w:val="clear" w:color="auto" w:fill="4BACC6" w:themeFill="accent5"/>
      </w:tcPr>
    </w:tblStylePr>
    <w:tblStylePr w:type="band1Vert">
      <w:rPr>
        <w:rFonts w:ascii="Arial" w:hAnsi="Arial"/>
        <w:color w:val="404040"/>
        <w:sz w:val="22"/>
      </w:rPr>
    </w:tblStylePr>
    <w:tblStylePr w:type="band2Vert">
      <w:rPr>
        <w:rFonts w:ascii="Arial" w:hAnsi="Arial"/>
        <w:color w:val="404040"/>
        <w:sz w:val="22"/>
      </w:rPr>
      <w:tcPr>
        <w:shd w:val="clear" w:color="auto" w:fill="DAEEF3" w:themeFill="accent5" w:themeFillTint="34"/>
      </w:tcPr>
    </w:tblStylePr>
    <w:tblStylePr w:type="band1Horz">
      <w:rPr>
        <w:rFonts w:ascii="Arial" w:hAnsi="Arial"/>
        <w:color w:val="404040"/>
        <w:sz w:val="22"/>
      </w:rPr>
    </w:tblStylePr>
    <w:tblStylePr w:type="band2Horz">
      <w:rPr>
        <w:rFonts w:ascii="Arial" w:hAnsi="Arial"/>
        <w:color w:val="404040"/>
        <w:sz w:val="22"/>
      </w:rPr>
      <w:tcPr>
        <w:shd w:val="clear" w:color="auto" w:fill="DAEEF3" w:themeFill="accent5" w:themeFillTint="34"/>
      </w:tcPr>
    </w:tblStylePr>
    <w:tblStylePr w:type="neCell"/>
    <w:tblStylePr w:type="nwCell"/>
    <w:tblStylePr w:type="seCell"/>
    <w:tblStylePr w:type="swCell"/>
  </w:style>
  <w:style w:type="table" w:customStyle="1" w:styleId="166">
    <w:name w:val="Lined - Accent 6"/>
    <w:basedOn w:val="29"/>
    <w:qFormat/>
    <w:uiPriority w:val="99"/>
    <w:pPr>
      <w:overflowPunct w:val="0"/>
      <w:autoSpaceDE w:val="0"/>
      <w:autoSpaceDN w:val="0"/>
      <w:spacing w:after="0" w:line="240" w:lineRule="auto"/>
    </w:pPr>
    <w:rPr>
      <w:color w:val="404040"/>
    </w:rPr>
    <w:tblStylePr w:type="firstRow">
      <w:rPr>
        <w:rFonts w:ascii="Arial" w:hAnsi="Arial"/>
        <w:color w:val="F2F2F2"/>
        <w:sz w:val="22"/>
      </w:rPr>
      <w:tcPr>
        <w:shd w:val="clear" w:color="auto" w:fill="F79646" w:themeFill="accent6"/>
      </w:tcPr>
    </w:tblStylePr>
    <w:tblStylePr w:type="lastRow">
      <w:rPr>
        <w:rFonts w:ascii="Arial" w:hAnsi="Arial"/>
        <w:color w:val="F2F2F2"/>
        <w:sz w:val="22"/>
      </w:rPr>
      <w:tcPr>
        <w:shd w:val="clear" w:color="auto" w:fill="F79646" w:themeFill="accent6"/>
      </w:tcPr>
    </w:tblStylePr>
    <w:tblStylePr w:type="firstCol">
      <w:rPr>
        <w:rFonts w:ascii="Arial" w:hAnsi="Arial"/>
        <w:color w:val="F2F2F2"/>
        <w:sz w:val="22"/>
      </w:rPr>
      <w:tcPr>
        <w:shd w:val="clear" w:color="auto" w:fill="F79646" w:themeFill="accent6"/>
      </w:tcPr>
    </w:tblStylePr>
    <w:tblStylePr w:type="lastCol">
      <w:rPr>
        <w:rFonts w:ascii="Arial" w:hAnsi="Arial"/>
        <w:color w:val="F2F2F2"/>
        <w:sz w:val="22"/>
      </w:rPr>
      <w:tcPr>
        <w:shd w:val="clear" w:color="auto" w:fill="F79646" w:themeFill="accent6"/>
      </w:tcPr>
    </w:tblStylePr>
    <w:tblStylePr w:type="band1Vert">
      <w:rPr>
        <w:rFonts w:ascii="Arial" w:hAnsi="Arial"/>
        <w:color w:val="404040"/>
        <w:sz w:val="22"/>
      </w:rPr>
    </w:tblStylePr>
    <w:tblStylePr w:type="band2Vert">
      <w:rPr>
        <w:rFonts w:ascii="Arial" w:hAnsi="Arial"/>
        <w:color w:val="404040"/>
        <w:sz w:val="22"/>
      </w:rPr>
      <w:tcPr>
        <w:shd w:val="clear" w:color="auto" w:fill="FDE9D9" w:themeFill="accent6" w:themeFillTint="34"/>
      </w:tcPr>
    </w:tblStylePr>
    <w:tblStylePr w:type="band1Horz">
      <w:rPr>
        <w:rFonts w:ascii="Arial" w:hAnsi="Arial"/>
        <w:color w:val="404040"/>
        <w:sz w:val="22"/>
      </w:rPr>
    </w:tblStylePr>
    <w:tblStylePr w:type="band2Horz">
      <w:rPr>
        <w:rFonts w:ascii="Arial" w:hAnsi="Arial"/>
        <w:color w:val="404040"/>
        <w:sz w:val="22"/>
      </w:rPr>
      <w:tcPr>
        <w:shd w:val="clear" w:color="auto" w:fill="FDE9D9" w:themeFill="accent6" w:themeFillTint="34"/>
      </w:tcPr>
    </w:tblStylePr>
    <w:tblStylePr w:type="neCell"/>
    <w:tblStylePr w:type="nwCell"/>
    <w:tblStylePr w:type="seCell"/>
    <w:tblStylePr w:type="swCell"/>
  </w:style>
  <w:style w:type="table" w:customStyle="1" w:styleId="167">
    <w:name w:val="Bordered &amp; Lined - Accent"/>
    <w:basedOn w:val="29"/>
    <w:qFormat/>
    <w:uiPriority w:val="99"/>
    <w:pPr>
      <w:overflowPunct w:val="0"/>
      <w:autoSpaceDE w:val="0"/>
      <w:autoSpaceDN w:val="0"/>
      <w:spacing w:after="0" w:line="240" w:lineRule="auto"/>
    </w:pPr>
    <w:rPr>
      <w:color w:val="404040"/>
    </w:rPr>
    <w:tblPr>
      <w:tblBorders>
        <w:top w:val="single" w:color="585858" w:themeColor="text1" w:themeTint="A6" w:sz="4" w:space="0"/>
        <w:left w:val="single" w:color="585858" w:themeColor="text1" w:themeTint="A6" w:sz="4" w:space="0"/>
        <w:bottom w:val="single" w:color="585858" w:themeColor="text1" w:themeTint="A6" w:sz="4" w:space="0"/>
        <w:right w:val="single" w:color="585858" w:themeColor="text1" w:themeTint="A6" w:sz="4" w:space="0"/>
        <w:insideH w:val="single" w:color="585858" w:themeColor="text1" w:themeTint="A6" w:sz="4" w:space="0"/>
        <w:insideV w:val="single" w:color="585858" w:themeColor="text1" w:themeTint="A6" w:sz="4" w:space="0"/>
      </w:tblBorders>
    </w:tblPr>
    <w:tblStylePr w:type="firstRow">
      <w:rPr>
        <w:rFonts w:ascii="Arial" w:hAnsi="Arial"/>
        <w:color w:val="F2F2F2"/>
        <w:sz w:val="22"/>
      </w:rPr>
      <w:tcPr>
        <w:shd w:val="clear" w:color="auto" w:fill="7E7E7E" w:themeFill="text1" w:themeFillTint="80"/>
      </w:tcPr>
    </w:tblStylePr>
    <w:tblStylePr w:type="lastRow">
      <w:rPr>
        <w:rFonts w:ascii="Arial" w:hAnsi="Arial"/>
        <w:color w:val="F2F2F2"/>
        <w:sz w:val="22"/>
      </w:rPr>
      <w:tcPr>
        <w:shd w:val="clear" w:color="auto" w:fill="7E7E7E" w:themeFill="text1" w:themeFillTint="80"/>
      </w:tcPr>
    </w:tblStylePr>
    <w:tblStylePr w:type="firstCol">
      <w:rPr>
        <w:rFonts w:ascii="Arial" w:hAnsi="Arial"/>
        <w:color w:val="F2F2F2"/>
        <w:sz w:val="22"/>
      </w:rPr>
      <w:tcPr>
        <w:shd w:val="clear" w:color="auto" w:fill="7E7E7E" w:themeFill="text1" w:themeFillTint="80"/>
      </w:tcPr>
    </w:tblStylePr>
    <w:tblStylePr w:type="lastCol">
      <w:rPr>
        <w:rFonts w:ascii="Arial" w:hAnsi="Arial"/>
        <w:color w:val="F2F2F2"/>
        <w:sz w:val="22"/>
      </w:rPr>
      <w:tcPr>
        <w:shd w:val="clear" w:color="auto" w:fill="7E7E7E" w:themeFill="text1" w:themeFillTint="80"/>
      </w:tcPr>
    </w:tblStylePr>
    <w:tblStylePr w:type="band1Vert">
      <w:rPr>
        <w:rFonts w:ascii="Arial" w:hAnsi="Arial"/>
        <w:color w:val="404040"/>
        <w:sz w:val="22"/>
      </w:rPr>
    </w:tblStylePr>
    <w:tblStylePr w:type="band2Vert">
      <w:rPr>
        <w:rFonts w:ascii="Arial" w:hAnsi="Arial"/>
        <w:color w:val="404040"/>
        <w:sz w:val="22"/>
      </w:rPr>
      <w:tcPr>
        <w:shd w:val="clear" w:color="auto" w:fill="F1F1F1" w:themeFill="text1" w:themeFillTint="0D"/>
      </w:tcPr>
    </w:tblStylePr>
    <w:tblStylePr w:type="band1Horz">
      <w:rPr>
        <w:rFonts w:ascii="Arial" w:hAnsi="Arial"/>
        <w:color w:val="404040"/>
        <w:sz w:val="22"/>
      </w:rPr>
    </w:tblStylePr>
    <w:tblStylePr w:type="band2Horz">
      <w:rPr>
        <w:rFonts w:ascii="Arial" w:hAnsi="Arial"/>
        <w:color w:val="404040"/>
        <w:sz w:val="22"/>
      </w:rPr>
      <w:tcPr>
        <w:shd w:val="clear" w:color="auto" w:fill="F1F1F1" w:themeFill="text1" w:themeFillTint="0D"/>
      </w:tcPr>
    </w:tblStylePr>
  </w:style>
  <w:style w:type="table" w:customStyle="1" w:styleId="168">
    <w:name w:val="Bordered &amp; Lined - Accent 1"/>
    <w:basedOn w:val="29"/>
    <w:qFormat/>
    <w:uiPriority w:val="99"/>
    <w:pPr>
      <w:overflowPunct w:val="0"/>
      <w:autoSpaceDE w:val="0"/>
      <w:autoSpaceDN w:val="0"/>
      <w:spacing w:after="0" w:line="240" w:lineRule="auto"/>
    </w:pPr>
    <w:rPr>
      <w:color w:val="404040"/>
    </w:rPr>
    <w:tblPr>
      <w:tblBorders>
        <w:top w:val="single" w:color="2A4B71" w:themeColor="accent1" w:themeShade="95" w:sz="4" w:space="0"/>
        <w:left w:val="single" w:color="2A4B71" w:themeColor="accent1" w:themeShade="95" w:sz="4" w:space="0"/>
        <w:bottom w:val="single" w:color="2A4B71" w:themeColor="accent1" w:themeShade="95" w:sz="4" w:space="0"/>
        <w:right w:val="single" w:color="2A4B71" w:themeColor="accent1" w:themeShade="95" w:sz="4" w:space="0"/>
        <w:insideH w:val="single" w:color="2A4B71" w:themeColor="accent1" w:themeShade="95" w:sz="4" w:space="0"/>
        <w:insideV w:val="single" w:color="2A4B71" w:themeColor="accent1" w:themeShade="95" w:sz="4" w:space="0"/>
      </w:tblBorders>
    </w:tblPr>
    <w:tblStylePr w:type="firstRow">
      <w:rPr>
        <w:rFonts w:ascii="Arial" w:hAnsi="Arial"/>
        <w:color w:val="F2F2F2"/>
        <w:sz w:val="22"/>
      </w:rPr>
      <w:tcPr>
        <w:shd w:val="clear" w:color="auto" w:fill="5D8BC2" w:themeFill="accent1" w:themeFillTint="EA"/>
      </w:tcPr>
    </w:tblStylePr>
    <w:tblStylePr w:type="lastRow">
      <w:rPr>
        <w:rFonts w:ascii="Arial" w:hAnsi="Arial"/>
        <w:color w:val="F2F2F2"/>
        <w:sz w:val="22"/>
      </w:rPr>
      <w:tcPr>
        <w:shd w:val="clear" w:color="auto" w:fill="5D8BC2" w:themeFill="accent1" w:themeFillTint="EA"/>
      </w:tcPr>
    </w:tblStylePr>
    <w:tblStylePr w:type="firstCol">
      <w:rPr>
        <w:rFonts w:ascii="Arial" w:hAnsi="Arial"/>
        <w:color w:val="F2F2F2"/>
        <w:sz w:val="22"/>
      </w:rPr>
      <w:tcPr>
        <w:shd w:val="clear" w:color="auto" w:fill="5D8BC2" w:themeFill="accent1" w:themeFillTint="EA"/>
      </w:tcPr>
    </w:tblStylePr>
    <w:tblStylePr w:type="lastCol">
      <w:rPr>
        <w:rFonts w:ascii="Arial" w:hAnsi="Arial"/>
        <w:color w:val="F2F2F2"/>
        <w:sz w:val="22"/>
      </w:rPr>
      <w:tcPr>
        <w:shd w:val="clear" w:color="auto" w:fill="5D8BC2" w:themeFill="accent1" w:themeFillTint="EA"/>
      </w:tcPr>
    </w:tblStylePr>
    <w:tblStylePr w:type="band1Vert">
      <w:rPr>
        <w:rFonts w:ascii="Arial" w:hAnsi="Arial"/>
        <w:color w:val="404040"/>
        <w:sz w:val="22"/>
      </w:rPr>
    </w:tblStylePr>
    <w:tblStylePr w:type="band2Vert">
      <w:rPr>
        <w:rFonts w:ascii="Arial" w:hAnsi="Arial"/>
        <w:color w:val="404040"/>
        <w:sz w:val="22"/>
      </w:rPr>
      <w:tcPr>
        <w:shd w:val="clear" w:color="auto" w:fill="C7D7EA" w:themeFill="accent1" w:themeFillTint="50"/>
      </w:tcPr>
    </w:tblStylePr>
    <w:tblStylePr w:type="band1Horz">
      <w:rPr>
        <w:rFonts w:ascii="Arial" w:hAnsi="Arial"/>
        <w:color w:val="404040"/>
        <w:sz w:val="22"/>
      </w:rPr>
    </w:tblStylePr>
    <w:tblStylePr w:type="band2Horz">
      <w:rPr>
        <w:rFonts w:ascii="Arial" w:hAnsi="Arial"/>
        <w:color w:val="404040"/>
        <w:sz w:val="22"/>
      </w:rPr>
      <w:tcPr>
        <w:shd w:val="clear" w:color="auto" w:fill="C7D7EA" w:themeFill="accent1" w:themeFillTint="50"/>
      </w:tcPr>
    </w:tblStylePr>
  </w:style>
  <w:style w:type="table" w:customStyle="1" w:styleId="169">
    <w:name w:val="Bordered &amp; Lined - Accent 2"/>
    <w:basedOn w:val="29"/>
    <w:qFormat/>
    <w:uiPriority w:val="99"/>
    <w:pPr>
      <w:overflowPunct w:val="0"/>
      <w:autoSpaceDE w:val="0"/>
      <w:autoSpaceDN w:val="0"/>
      <w:spacing w:after="0" w:line="240" w:lineRule="auto"/>
    </w:pPr>
    <w:rPr>
      <w:color w:val="404040"/>
    </w:rPr>
    <w:tblPr>
      <w:tblBorders>
        <w:top w:val="single" w:color="742B29" w:themeColor="accent2" w:themeShade="95" w:sz="4" w:space="0"/>
        <w:left w:val="single" w:color="742B29" w:themeColor="accent2" w:themeShade="95" w:sz="4" w:space="0"/>
        <w:bottom w:val="single" w:color="742B29" w:themeColor="accent2" w:themeShade="95" w:sz="4" w:space="0"/>
        <w:right w:val="single" w:color="742B29" w:themeColor="accent2" w:themeShade="95" w:sz="4" w:space="0"/>
        <w:insideH w:val="single" w:color="742B29" w:themeColor="accent2" w:themeShade="95" w:sz="4" w:space="0"/>
        <w:insideV w:val="single" w:color="742B29" w:themeColor="accent2" w:themeShade="95" w:sz="4" w:space="0"/>
      </w:tblBorders>
    </w:tblPr>
    <w:tblStylePr w:type="firstRow">
      <w:rPr>
        <w:rFonts w:ascii="Arial" w:hAnsi="Arial"/>
        <w:color w:val="F2F2F2"/>
        <w:sz w:val="22"/>
      </w:rPr>
      <w:tcPr>
        <w:shd w:val="clear" w:color="auto" w:fill="D99795" w:themeFill="accent2" w:themeFillTint="97"/>
      </w:tcPr>
    </w:tblStylePr>
    <w:tblStylePr w:type="lastRow">
      <w:rPr>
        <w:rFonts w:ascii="Arial" w:hAnsi="Arial"/>
        <w:color w:val="F2F2F2"/>
        <w:sz w:val="22"/>
      </w:rPr>
      <w:tcPr>
        <w:shd w:val="clear" w:color="auto" w:fill="D99795" w:themeFill="accent2" w:themeFillTint="97"/>
      </w:tcPr>
    </w:tblStylePr>
    <w:tblStylePr w:type="firstCol">
      <w:rPr>
        <w:rFonts w:ascii="Arial" w:hAnsi="Arial"/>
        <w:color w:val="F2F2F2"/>
        <w:sz w:val="22"/>
      </w:rPr>
      <w:tcPr>
        <w:shd w:val="clear" w:color="auto" w:fill="D99795" w:themeFill="accent2" w:themeFillTint="97"/>
      </w:tcPr>
    </w:tblStylePr>
    <w:tblStylePr w:type="lastCol">
      <w:rPr>
        <w:rFonts w:ascii="Arial" w:hAnsi="Arial"/>
        <w:color w:val="F2F2F2"/>
        <w:sz w:val="22"/>
      </w:rPr>
      <w:tcPr>
        <w:shd w:val="clear" w:color="auto" w:fill="D99795" w:themeFill="accent2" w:themeFillTint="97"/>
      </w:tcPr>
    </w:tblStylePr>
    <w:tblStylePr w:type="band1Vert">
      <w:rPr>
        <w:rFonts w:ascii="Arial" w:hAnsi="Arial"/>
        <w:color w:val="404040"/>
        <w:sz w:val="22"/>
      </w:rPr>
    </w:tblStylePr>
    <w:tblStylePr w:type="band2Vert">
      <w:rPr>
        <w:rFonts w:ascii="Arial" w:hAnsi="Arial"/>
        <w:color w:val="404040"/>
        <w:sz w:val="22"/>
      </w:rPr>
      <w:tcPr>
        <w:shd w:val="clear" w:color="auto" w:fill="F2DCDC" w:themeFill="accent2" w:themeFillTint="32"/>
      </w:tcPr>
    </w:tblStylePr>
    <w:tblStylePr w:type="band1Horz">
      <w:rPr>
        <w:rFonts w:ascii="Arial" w:hAnsi="Arial"/>
        <w:color w:val="404040"/>
        <w:sz w:val="22"/>
      </w:rPr>
    </w:tblStylePr>
    <w:tblStylePr w:type="band2Horz">
      <w:rPr>
        <w:rFonts w:ascii="Arial" w:hAnsi="Arial"/>
        <w:color w:val="404040"/>
        <w:sz w:val="22"/>
      </w:rPr>
      <w:tcPr>
        <w:shd w:val="clear" w:color="auto" w:fill="F2DCDC" w:themeFill="accent2" w:themeFillTint="32"/>
      </w:tcPr>
    </w:tblStylePr>
  </w:style>
  <w:style w:type="table" w:customStyle="1" w:styleId="170">
    <w:name w:val="Bordered &amp; Lined - Accent 3"/>
    <w:basedOn w:val="29"/>
    <w:qFormat/>
    <w:uiPriority w:val="99"/>
    <w:pPr>
      <w:overflowPunct w:val="0"/>
      <w:autoSpaceDE w:val="0"/>
      <w:autoSpaceDN w:val="0"/>
      <w:spacing w:after="0" w:line="240" w:lineRule="auto"/>
    </w:pPr>
    <w:rPr>
      <w:color w:val="404040"/>
    </w:rPr>
    <w:tblPr>
      <w:tblBorders>
        <w:top w:val="single" w:color="5C722E" w:themeColor="accent3" w:themeShade="95" w:sz="4" w:space="0"/>
        <w:left w:val="single" w:color="5C722E" w:themeColor="accent3" w:themeShade="95" w:sz="4" w:space="0"/>
        <w:bottom w:val="single" w:color="5C722E" w:themeColor="accent3" w:themeShade="95" w:sz="4" w:space="0"/>
        <w:right w:val="single" w:color="5C722E" w:themeColor="accent3" w:themeShade="95" w:sz="4" w:space="0"/>
        <w:insideH w:val="single" w:color="5C722E" w:themeColor="accent3" w:themeShade="95" w:sz="4" w:space="0"/>
        <w:insideV w:val="single" w:color="5C722E" w:themeColor="accent3" w:themeShade="95" w:sz="4" w:space="0"/>
      </w:tblBorders>
    </w:tblPr>
    <w:tblStylePr w:type="firstRow">
      <w:rPr>
        <w:rFonts w:ascii="Arial" w:hAnsi="Arial"/>
        <w:color w:val="F2F2F2"/>
        <w:sz w:val="22"/>
      </w:rPr>
      <w:tcPr>
        <w:shd w:val="clear" w:color="auto" w:fill="9BBB59" w:themeFill="accent3" w:themeFillTint="FE"/>
      </w:tcPr>
    </w:tblStylePr>
    <w:tblStylePr w:type="lastRow">
      <w:rPr>
        <w:rFonts w:ascii="Arial" w:hAnsi="Arial"/>
        <w:color w:val="F2F2F2"/>
        <w:sz w:val="22"/>
      </w:rPr>
      <w:tcPr>
        <w:shd w:val="clear" w:color="auto" w:fill="9BBB59" w:themeFill="accent3" w:themeFillTint="FE"/>
      </w:tcPr>
    </w:tblStylePr>
    <w:tblStylePr w:type="firstCol">
      <w:rPr>
        <w:rFonts w:ascii="Arial" w:hAnsi="Arial"/>
        <w:color w:val="F2F2F2"/>
        <w:sz w:val="22"/>
      </w:rPr>
      <w:tcPr>
        <w:shd w:val="clear" w:color="auto" w:fill="9BBB59" w:themeFill="accent3" w:themeFillTint="FE"/>
      </w:tcPr>
    </w:tblStylePr>
    <w:tblStylePr w:type="lastCol">
      <w:rPr>
        <w:rFonts w:ascii="Arial" w:hAnsi="Arial"/>
        <w:color w:val="F2F2F2"/>
        <w:sz w:val="22"/>
      </w:rPr>
      <w:tcPr>
        <w:shd w:val="clear" w:color="auto" w:fill="9BBB59" w:themeFill="accent3" w:themeFillTint="FE"/>
      </w:tcPr>
    </w:tblStylePr>
    <w:tblStylePr w:type="band1Vert">
      <w:rPr>
        <w:rFonts w:ascii="Arial" w:hAnsi="Arial"/>
        <w:color w:val="404040"/>
        <w:sz w:val="22"/>
      </w:rPr>
    </w:tblStylePr>
    <w:tblStylePr w:type="band2Vert">
      <w:rPr>
        <w:rFonts w:ascii="Arial" w:hAnsi="Arial"/>
        <w:color w:val="404040"/>
        <w:sz w:val="22"/>
      </w:rPr>
      <w:tcPr>
        <w:shd w:val="clear" w:color="auto" w:fill="EAF1DD" w:themeFill="accent3" w:themeFillTint="34"/>
      </w:tcPr>
    </w:tblStylePr>
    <w:tblStylePr w:type="band1Horz">
      <w:rPr>
        <w:rFonts w:ascii="Arial" w:hAnsi="Arial"/>
        <w:color w:val="404040"/>
        <w:sz w:val="22"/>
      </w:rPr>
    </w:tblStylePr>
    <w:tblStylePr w:type="band2Horz">
      <w:rPr>
        <w:rFonts w:ascii="Arial" w:hAnsi="Arial"/>
        <w:color w:val="404040"/>
        <w:sz w:val="22"/>
      </w:rPr>
      <w:tcPr>
        <w:shd w:val="clear" w:color="auto" w:fill="EAF1DD" w:themeFill="accent3" w:themeFillTint="34"/>
      </w:tcPr>
    </w:tblStylePr>
  </w:style>
  <w:style w:type="table" w:customStyle="1" w:styleId="171">
    <w:name w:val="Bordered &amp; Lined - Accent 4"/>
    <w:basedOn w:val="29"/>
    <w:qFormat/>
    <w:uiPriority w:val="99"/>
    <w:pPr>
      <w:overflowPunct w:val="0"/>
      <w:autoSpaceDE w:val="0"/>
      <w:autoSpaceDN w:val="0"/>
      <w:spacing w:after="0" w:line="240" w:lineRule="auto"/>
    </w:pPr>
    <w:rPr>
      <w:color w:val="404040"/>
    </w:rPr>
    <w:tblPr>
      <w:tblBorders>
        <w:top w:val="single" w:color="4A395F" w:themeColor="accent4" w:themeShade="95" w:sz="4" w:space="0"/>
        <w:left w:val="single" w:color="4A395F" w:themeColor="accent4" w:themeShade="95" w:sz="4" w:space="0"/>
        <w:bottom w:val="single" w:color="4A395F" w:themeColor="accent4" w:themeShade="95" w:sz="4" w:space="0"/>
        <w:right w:val="single" w:color="4A395F" w:themeColor="accent4" w:themeShade="95" w:sz="4" w:space="0"/>
        <w:insideH w:val="single" w:color="4A395F" w:themeColor="accent4" w:themeShade="95" w:sz="4" w:space="0"/>
        <w:insideV w:val="single" w:color="4A395F" w:themeColor="accent4" w:themeShade="95" w:sz="4" w:space="0"/>
      </w:tblBorders>
    </w:tblPr>
    <w:tblStylePr w:type="firstRow">
      <w:rPr>
        <w:rFonts w:ascii="Arial" w:hAnsi="Arial"/>
        <w:color w:val="F2F2F2"/>
        <w:sz w:val="22"/>
      </w:rPr>
      <w:tcPr>
        <w:shd w:val="clear" w:color="auto" w:fill="B2A1C6" w:themeFill="accent4" w:themeFillTint="9A"/>
      </w:tcPr>
    </w:tblStylePr>
    <w:tblStylePr w:type="lastRow">
      <w:rPr>
        <w:rFonts w:ascii="Arial" w:hAnsi="Arial"/>
        <w:color w:val="F2F2F2"/>
        <w:sz w:val="22"/>
      </w:rPr>
      <w:tcPr>
        <w:shd w:val="clear" w:color="auto" w:fill="B2A1C6" w:themeFill="accent4" w:themeFillTint="9A"/>
      </w:tcPr>
    </w:tblStylePr>
    <w:tblStylePr w:type="firstCol">
      <w:rPr>
        <w:rFonts w:ascii="Arial" w:hAnsi="Arial"/>
        <w:color w:val="F2F2F2"/>
        <w:sz w:val="22"/>
      </w:rPr>
      <w:tcPr>
        <w:shd w:val="clear" w:color="auto" w:fill="B2A1C6" w:themeFill="accent4" w:themeFillTint="9A"/>
      </w:tcPr>
    </w:tblStylePr>
    <w:tblStylePr w:type="lastCol">
      <w:rPr>
        <w:rFonts w:ascii="Arial" w:hAnsi="Arial"/>
        <w:color w:val="F2F2F2"/>
        <w:sz w:val="22"/>
      </w:rPr>
      <w:tcPr>
        <w:shd w:val="clear" w:color="auto" w:fill="B2A1C6" w:themeFill="accent4" w:themeFillTint="9A"/>
      </w:tcPr>
    </w:tblStylePr>
    <w:tblStylePr w:type="band1Vert">
      <w:rPr>
        <w:rFonts w:ascii="Arial" w:hAnsi="Arial"/>
        <w:color w:val="404040"/>
        <w:sz w:val="22"/>
      </w:rPr>
    </w:tblStylePr>
    <w:tblStylePr w:type="band2Vert">
      <w:rPr>
        <w:rFonts w:ascii="Arial" w:hAnsi="Arial"/>
        <w:color w:val="404040"/>
        <w:sz w:val="22"/>
      </w:rPr>
      <w:tcPr>
        <w:shd w:val="clear" w:color="auto" w:fill="E5DFEC" w:themeFill="accent4" w:themeFillTint="34"/>
      </w:tcPr>
    </w:tblStylePr>
    <w:tblStylePr w:type="band1Horz">
      <w:rPr>
        <w:rFonts w:ascii="Arial" w:hAnsi="Arial"/>
        <w:color w:val="404040"/>
        <w:sz w:val="22"/>
      </w:rPr>
    </w:tblStylePr>
    <w:tblStylePr w:type="band2Horz">
      <w:rPr>
        <w:rFonts w:ascii="Arial" w:hAnsi="Arial"/>
        <w:color w:val="404040"/>
        <w:sz w:val="22"/>
      </w:rPr>
      <w:tcPr>
        <w:shd w:val="clear" w:color="auto" w:fill="E5DFEC" w:themeFill="accent4" w:themeFillTint="34"/>
      </w:tcPr>
    </w:tblStylePr>
  </w:style>
  <w:style w:type="table" w:customStyle="1" w:styleId="172">
    <w:name w:val="Bordered &amp; Lined - Accent 5"/>
    <w:basedOn w:val="29"/>
    <w:qFormat/>
    <w:uiPriority w:val="99"/>
    <w:pPr>
      <w:overflowPunct w:val="0"/>
      <w:autoSpaceDE w:val="0"/>
      <w:autoSpaceDN w:val="0"/>
      <w:spacing w:after="0" w:line="240" w:lineRule="auto"/>
    </w:pPr>
    <w:rPr>
      <w:color w:val="404040"/>
    </w:rPr>
    <w:tblPr>
      <w:tblBorders>
        <w:top w:val="single" w:color="266779" w:themeColor="accent5" w:themeShade="95" w:sz="4" w:space="0"/>
        <w:left w:val="single" w:color="266779" w:themeColor="accent5" w:themeShade="95" w:sz="4" w:space="0"/>
        <w:bottom w:val="single" w:color="266779" w:themeColor="accent5" w:themeShade="95" w:sz="4" w:space="0"/>
        <w:right w:val="single" w:color="266779" w:themeColor="accent5" w:themeShade="95" w:sz="4" w:space="0"/>
        <w:insideH w:val="single" w:color="266779" w:themeColor="accent5" w:themeShade="95" w:sz="4" w:space="0"/>
        <w:insideV w:val="single" w:color="266779" w:themeColor="accent5" w:themeShade="95" w:sz="4" w:space="0"/>
      </w:tblBorders>
    </w:tblPr>
    <w:tblStylePr w:type="firstRow">
      <w:rPr>
        <w:rFonts w:ascii="Arial" w:hAnsi="Arial"/>
        <w:color w:val="F2F2F2"/>
        <w:sz w:val="22"/>
      </w:rPr>
      <w:tcPr>
        <w:shd w:val="clear" w:color="auto" w:fill="4BACC6" w:themeFill="accent5"/>
      </w:tcPr>
    </w:tblStylePr>
    <w:tblStylePr w:type="lastRow">
      <w:rPr>
        <w:rFonts w:ascii="Arial" w:hAnsi="Arial"/>
        <w:color w:val="F2F2F2"/>
        <w:sz w:val="22"/>
      </w:rPr>
      <w:tcPr>
        <w:shd w:val="clear" w:color="auto" w:fill="4BACC6" w:themeFill="accent5"/>
      </w:tcPr>
    </w:tblStylePr>
    <w:tblStylePr w:type="firstCol">
      <w:rPr>
        <w:rFonts w:ascii="Arial" w:hAnsi="Arial"/>
        <w:color w:val="F2F2F2"/>
        <w:sz w:val="22"/>
      </w:rPr>
      <w:tcPr>
        <w:shd w:val="clear" w:color="auto" w:fill="4BACC6" w:themeFill="accent5"/>
      </w:tcPr>
    </w:tblStylePr>
    <w:tblStylePr w:type="lastCol">
      <w:rPr>
        <w:rFonts w:ascii="Arial" w:hAnsi="Arial"/>
        <w:color w:val="F2F2F2"/>
        <w:sz w:val="22"/>
      </w:rPr>
      <w:tcPr>
        <w:shd w:val="clear" w:color="auto" w:fill="4BACC6" w:themeFill="accent5"/>
      </w:tcPr>
    </w:tblStylePr>
    <w:tblStylePr w:type="band1Vert">
      <w:rPr>
        <w:rFonts w:ascii="Arial" w:hAnsi="Arial"/>
        <w:color w:val="404040"/>
        <w:sz w:val="22"/>
      </w:rPr>
    </w:tblStylePr>
    <w:tblStylePr w:type="band2Vert">
      <w:rPr>
        <w:rFonts w:ascii="Arial" w:hAnsi="Arial"/>
        <w:color w:val="404040"/>
        <w:sz w:val="22"/>
      </w:rPr>
      <w:tcPr>
        <w:shd w:val="clear" w:color="auto" w:fill="DAEEF3" w:themeFill="accent5" w:themeFillTint="34"/>
      </w:tcPr>
    </w:tblStylePr>
    <w:tblStylePr w:type="band1Horz">
      <w:rPr>
        <w:rFonts w:ascii="Arial" w:hAnsi="Arial"/>
        <w:color w:val="404040"/>
        <w:sz w:val="22"/>
      </w:rPr>
    </w:tblStylePr>
    <w:tblStylePr w:type="band2Horz">
      <w:rPr>
        <w:rFonts w:ascii="Arial" w:hAnsi="Arial"/>
        <w:color w:val="404040"/>
        <w:sz w:val="22"/>
      </w:rPr>
      <w:tcPr>
        <w:shd w:val="clear" w:color="auto" w:fill="DAEEF3" w:themeFill="accent5" w:themeFillTint="34"/>
      </w:tcPr>
    </w:tblStylePr>
    <w:tblStylePr w:type="neCell"/>
    <w:tblStylePr w:type="nwCell"/>
    <w:tblStylePr w:type="seCell"/>
    <w:tblStylePr w:type="swCell"/>
  </w:style>
  <w:style w:type="table" w:customStyle="1" w:styleId="173">
    <w:name w:val="Bordered &amp; Lined - Accent 6"/>
    <w:basedOn w:val="29"/>
    <w:qFormat/>
    <w:uiPriority w:val="99"/>
    <w:pPr>
      <w:overflowPunct w:val="0"/>
      <w:autoSpaceDE w:val="0"/>
      <w:autoSpaceDN w:val="0"/>
      <w:spacing w:after="0" w:line="240" w:lineRule="auto"/>
    </w:pPr>
    <w:rPr>
      <w:color w:val="404040"/>
    </w:rPr>
    <w:tblPr>
      <w:tblBorders>
        <w:top w:val="single" w:color="B15407" w:themeColor="accent6" w:themeShade="95" w:sz="4" w:space="0"/>
        <w:left w:val="single" w:color="B15407" w:themeColor="accent6" w:themeShade="95" w:sz="4" w:space="0"/>
        <w:bottom w:val="single" w:color="B15407" w:themeColor="accent6" w:themeShade="95" w:sz="4" w:space="0"/>
        <w:right w:val="single" w:color="B15407" w:themeColor="accent6" w:themeShade="95" w:sz="4" w:space="0"/>
        <w:insideH w:val="single" w:color="B15407" w:themeColor="accent6" w:themeShade="95" w:sz="4" w:space="0"/>
        <w:insideV w:val="single" w:color="B15407" w:themeColor="accent6" w:themeShade="95" w:sz="4" w:space="0"/>
      </w:tblBorders>
    </w:tblPr>
    <w:tblStylePr w:type="firstRow">
      <w:rPr>
        <w:rFonts w:ascii="Arial" w:hAnsi="Arial"/>
        <w:color w:val="F2F2F2"/>
        <w:sz w:val="22"/>
      </w:rPr>
      <w:tcPr>
        <w:shd w:val="clear" w:color="auto" w:fill="F79646" w:themeFill="accent6"/>
      </w:tcPr>
    </w:tblStylePr>
    <w:tblStylePr w:type="lastRow">
      <w:rPr>
        <w:rFonts w:ascii="Arial" w:hAnsi="Arial"/>
        <w:color w:val="F2F2F2"/>
        <w:sz w:val="22"/>
      </w:rPr>
      <w:tcPr>
        <w:shd w:val="clear" w:color="auto" w:fill="F79646" w:themeFill="accent6"/>
      </w:tcPr>
    </w:tblStylePr>
    <w:tblStylePr w:type="firstCol">
      <w:rPr>
        <w:rFonts w:ascii="Arial" w:hAnsi="Arial"/>
        <w:color w:val="F2F2F2"/>
        <w:sz w:val="22"/>
      </w:rPr>
      <w:tcPr>
        <w:shd w:val="clear" w:color="auto" w:fill="F79646" w:themeFill="accent6"/>
      </w:tcPr>
    </w:tblStylePr>
    <w:tblStylePr w:type="lastCol">
      <w:rPr>
        <w:rFonts w:ascii="Arial" w:hAnsi="Arial"/>
        <w:color w:val="F2F2F2"/>
        <w:sz w:val="22"/>
      </w:rPr>
      <w:tcPr>
        <w:shd w:val="clear" w:color="auto" w:fill="F79646" w:themeFill="accent6"/>
      </w:tcPr>
    </w:tblStylePr>
    <w:tblStylePr w:type="band1Vert">
      <w:rPr>
        <w:rFonts w:ascii="Arial" w:hAnsi="Arial"/>
        <w:color w:val="404040"/>
        <w:sz w:val="22"/>
      </w:rPr>
    </w:tblStylePr>
    <w:tblStylePr w:type="band2Vert">
      <w:rPr>
        <w:rFonts w:ascii="Arial" w:hAnsi="Arial"/>
        <w:color w:val="404040"/>
        <w:sz w:val="22"/>
      </w:rPr>
      <w:tcPr>
        <w:shd w:val="clear" w:color="auto" w:fill="FDE9D9" w:themeFill="accent6" w:themeFillTint="34"/>
      </w:tcPr>
    </w:tblStylePr>
    <w:tblStylePr w:type="band1Horz">
      <w:rPr>
        <w:rFonts w:ascii="Arial" w:hAnsi="Arial"/>
        <w:color w:val="404040"/>
        <w:sz w:val="22"/>
      </w:rPr>
    </w:tblStylePr>
    <w:tblStylePr w:type="band2Horz">
      <w:rPr>
        <w:rFonts w:ascii="Arial" w:hAnsi="Arial"/>
        <w:color w:val="404040"/>
        <w:sz w:val="22"/>
      </w:rPr>
      <w:tcPr>
        <w:shd w:val="clear" w:color="auto" w:fill="FDE9D9" w:themeFill="accent6" w:themeFillTint="34"/>
      </w:tcPr>
    </w:tblStylePr>
    <w:tblStylePr w:type="neCell"/>
    <w:tblStylePr w:type="nwCell"/>
    <w:tblStylePr w:type="seCell"/>
    <w:tblStylePr w:type="swCell"/>
  </w:style>
  <w:style w:type="table" w:customStyle="1" w:styleId="174">
    <w:name w:val="Bordered"/>
    <w:basedOn w:val="29"/>
    <w:qFormat/>
    <w:uiPriority w:val="99"/>
    <w:pPr>
      <w:overflowPunct w:val="0"/>
      <w:autoSpaceDE w:val="0"/>
      <w:autoSpaceDN w:val="0"/>
      <w:spacing w:after="0" w:line="240" w:lineRule="auto"/>
    </w:pPr>
    <w:tblPr>
      <w:tblBorders>
        <w:top w:val="single" w:color="D8D8D8" w:themeColor="text1" w:themeTint="26" w:sz="4" w:space="0"/>
        <w:left w:val="single" w:color="D8D8D8" w:themeColor="text1" w:themeTint="26" w:sz="4" w:space="0"/>
        <w:bottom w:val="single" w:color="D8D8D8" w:themeColor="text1" w:themeTint="26" w:sz="4" w:space="0"/>
        <w:right w:val="single" w:color="D8D8D8" w:themeColor="text1" w:themeTint="26" w:sz="4" w:space="0"/>
        <w:insideH w:val="single" w:color="D8D8D8" w:themeColor="text1" w:themeTint="26" w:sz="4" w:space="0"/>
        <w:insideV w:val="single" w:color="D8D8D8" w:themeColor="text1" w:themeTint="26" w:sz="4" w:space="0"/>
      </w:tblBorders>
    </w:tblPr>
    <w:tblStylePr w:type="firstRow">
      <w:rPr>
        <w:rFonts w:ascii="Arial" w:hAnsi="Arial"/>
        <w:color w:val="404040"/>
        <w:sz w:val="22"/>
      </w:rPr>
      <w:tcPr>
        <w:tcBorders>
          <w:bottom w:val="single" w:color="7E7E7E" w:themeColor="text1" w:themeTint="80" w:sz="12" w:space="0"/>
        </w:tcBorders>
      </w:tcPr>
    </w:tblStylePr>
    <w:tblStylePr w:type="lastRow">
      <w:rPr>
        <w:rFonts w:ascii="Arial" w:hAnsi="Arial"/>
        <w:color w:val="404040"/>
        <w:sz w:val="22"/>
      </w:rPr>
      <w:tcPr>
        <w:tcBorders>
          <w:top w:val="single" w:color="7E7E7E" w:themeColor="text1" w:themeTint="80"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7E7E7E" w:themeColor="text1" w:themeTint="80" w:sz="12" w:space="0"/>
        </w:tcBorders>
      </w:tcPr>
    </w:tblStylePr>
    <w:tblStylePr w:type="band1Vert"/>
    <w:tblStylePr w:type="band2Vert"/>
    <w:tblStylePr w:type="band1Horz">
      <w:rPr>
        <w:rFonts w:ascii="Arial" w:hAnsi="Arial"/>
        <w:color w:val="404040"/>
        <w:sz w:val="22"/>
      </w:rPr>
      <w:tcPr>
        <w:tcBorders>
          <w:top w:val="single" w:color="D8D8D8" w:themeColor="text1" w:themeTint="26" w:sz="4" w:space="0"/>
          <w:left w:val="single" w:color="D8D8D8" w:themeColor="text1" w:themeTint="26" w:sz="4" w:space="0"/>
          <w:bottom w:val="single" w:color="D8D8D8" w:themeColor="text1" w:themeTint="26" w:sz="4" w:space="0"/>
          <w:right w:val="single" w:color="D8D8D8" w:themeColor="text1" w:themeTint="26" w:sz="4" w:space="0"/>
        </w:tcBorders>
      </w:tcPr>
    </w:tblStylePr>
    <w:tblStylePr w:type="band2Horz"/>
    <w:tblStylePr w:type="neCell"/>
    <w:tblStylePr w:type="nwCell"/>
    <w:tblStylePr w:type="seCell"/>
    <w:tblStylePr w:type="swCell"/>
  </w:style>
  <w:style w:type="table" w:customStyle="1" w:styleId="175">
    <w:name w:val="Bordered - Accent 1"/>
    <w:basedOn w:val="29"/>
    <w:qFormat/>
    <w:uiPriority w:val="99"/>
    <w:pPr>
      <w:overflowPunct w:val="0"/>
      <w:autoSpaceDE w:val="0"/>
      <w:autoSpaceDN w:val="0"/>
      <w:spacing w:after="0" w:line="240" w:lineRule="auto"/>
    </w:pPr>
    <w:tblPr>
      <w:tblBorders>
        <w:top w:val="single" w:color="B7CCE4" w:themeColor="accent1" w:themeTint="67" w:sz="4" w:space="0"/>
        <w:left w:val="single" w:color="B7CCE4" w:themeColor="accent1" w:themeTint="67" w:sz="4" w:space="0"/>
        <w:bottom w:val="single" w:color="B7CCE4" w:themeColor="accent1" w:themeTint="67" w:sz="4" w:space="0"/>
        <w:right w:val="single" w:color="B7CCE4" w:themeColor="accent1" w:themeTint="67" w:sz="4" w:space="0"/>
        <w:insideH w:val="single" w:color="B7CCE4" w:themeColor="accent1" w:themeTint="67" w:sz="4" w:space="0"/>
        <w:insideV w:val="single" w:color="B7CCE4" w:themeColor="accent1" w:themeTint="67" w:sz="4" w:space="0"/>
      </w:tblBorders>
    </w:tblPr>
    <w:tblStylePr w:type="firstRow">
      <w:rPr>
        <w:rFonts w:ascii="Arial" w:hAnsi="Arial"/>
        <w:color w:val="404040"/>
        <w:sz w:val="22"/>
      </w:rPr>
      <w:tcPr>
        <w:tcBorders>
          <w:bottom w:val="single" w:color="4F81BD" w:themeColor="accent1" w:sz="12" w:space="0"/>
        </w:tcBorders>
      </w:tcPr>
    </w:tblStylePr>
    <w:tblStylePr w:type="lastRow">
      <w:rPr>
        <w:rFonts w:ascii="Arial" w:hAnsi="Arial"/>
        <w:color w:val="404040"/>
        <w:sz w:val="22"/>
      </w:rPr>
      <w:tcPr>
        <w:tcBorders>
          <w:top w:val="single" w:color="4F81BD" w:themeColor="accent1"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4F81BD" w:themeColor="accent1" w:sz="12" w:space="0"/>
        </w:tcBorders>
      </w:tcPr>
    </w:tblStylePr>
    <w:tblStylePr w:type="band1Vert"/>
    <w:tblStylePr w:type="band2Vert"/>
    <w:tblStylePr w:type="band1Horz">
      <w:rPr>
        <w:rFonts w:ascii="Arial" w:hAnsi="Arial"/>
        <w:color w:val="404040"/>
        <w:sz w:val="22"/>
      </w:rPr>
      <w:tcPr>
        <w:tcBorders>
          <w:top w:val="single" w:color="B7CCE4" w:themeColor="accent1" w:themeTint="67" w:sz="4" w:space="0"/>
          <w:left w:val="single" w:color="B7CCE4" w:themeColor="accent1" w:themeTint="67" w:sz="4" w:space="0"/>
          <w:bottom w:val="single" w:color="B7CCE4" w:themeColor="accent1" w:themeTint="67" w:sz="4" w:space="0"/>
          <w:right w:val="single" w:color="B7CCE4" w:themeColor="accent1" w:themeTint="67" w:sz="4" w:space="0"/>
        </w:tcBorders>
      </w:tcPr>
    </w:tblStylePr>
    <w:tblStylePr w:type="band2Horz"/>
    <w:tblStylePr w:type="neCell"/>
    <w:tblStylePr w:type="nwCell"/>
    <w:tblStylePr w:type="seCell"/>
    <w:tblStylePr w:type="swCell"/>
  </w:style>
  <w:style w:type="table" w:customStyle="1" w:styleId="176">
    <w:name w:val="Bordered - Accent 2"/>
    <w:basedOn w:val="29"/>
    <w:qFormat/>
    <w:uiPriority w:val="99"/>
    <w:pPr>
      <w:overflowPunct w:val="0"/>
      <w:autoSpaceDE w:val="0"/>
      <w:autoSpaceDN w:val="0"/>
      <w:spacing w:after="0" w:line="240" w:lineRule="auto"/>
    </w:pPr>
    <w:tblPr>
      <w:tblBorders>
        <w:top w:val="single" w:color="E5B8B7" w:themeColor="accent2" w:themeTint="67" w:sz="4" w:space="0"/>
        <w:left w:val="single" w:color="E5B8B7" w:themeColor="accent2" w:themeTint="67" w:sz="4" w:space="0"/>
        <w:bottom w:val="single" w:color="E5B8B7" w:themeColor="accent2" w:themeTint="67" w:sz="4" w:space="0"/>
        <w:right w:val="single" w:color="E5B8B7" w:themeColor="accent2" w:themeTint="67" w:sz="4" w:space="0"/>
        <w:insideH w:val="single" w:color="E5B8B7" w:themeColor="accent2" w:themeTint="67" w:sz="4" w:space="0"/>
        <w:insideV w:val="single" w:color="E5B8B7" w:themeColor="accent2" w:themeTint="67" w:sz="4" w:space="0"/>
      </w:tblBorders>
    </w:tblPr>
    <w:tblStylePr w:type="firstRow">
      <w:rPr>
        <w:rFonts w:ascii="Arial" w:hAnsi="Arial"/>
        <w:color w:val="404040"/>
        <w:sz w:val="22"/>
      </w:rPr>
      <w:tcPr>
        <w:tcBorders>
          <w:bottom w:val="single" w:color="D99795" w:themeColor="accent2" w:themeTint="97" w:sz="12" w:space="0"/>
        </w:tcBorders>
      </w:tcPr>
    </w:tblStylePr>
    <w:tblStylePr w:type="lastRow">
      <w:rPr>
        <w:rFonts w:ascii="Arial" w:hAnsi="Arial"/>
        <w:color w:val="404040"/>
        <w:sz w:val="22"/>
      </w:rPr>
      <w:tcPr>
        <w:tcBorders>
          <w:top w:val="single" w:color="D99795" w:themeColor="accent2" w:themeTint="97"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D99795" w:themeColor="accent2" w:themeTint="97" w:sz="12" w:space="0"/>
        </w:tcBorders>
      </w:tcPr>
    </w:tblStylePr>
    <w:tblStylePr w:type="band1Vert"/>
    <w:tblStylePr w:type="band2Vert"/>
    <w:tblStylePr w:type="band1Horz">
      <w:rPr>
        <w:rFonts w:ascii="Arial" w:hAnsi="Arial"/>
        <w:color w:val="404040"/>
        <w:sz w:val="22"/>
      </w:rPr>
      <w:tcPr>
        <w:tcBorders>
          <w:top w:val="single" w:color="E5B8B7" w:themeColor="accent2" w:themeTint="67" w:sz="4" w:space="0"/>
          <w:left w:val="single" w:color="E5B8B7" w:themeColor="accent2" w:themeTint="67" w:sz="4" w:space="0"/>
          <w:bottom w:val="single" w:color="E5B8B7" w:themeColor="accent2" w:themeTint="67" w:sz="4" w:space="0"/>
          <w:right w:val="single" w:color="E5B8B7" w:themeColor="accent2" w:themeTint="67" w:sz="4" w:space="0"/>
        </w:tcBorders>
      </w:tcPr>
    </w:tblStylePr>
    <w:tblStylePr w:type="band2Horz"/>
    <w:tblStylePr w:type="neCell"/>
    <w:tblStylePr w:type="nwCell"/>
    <w:tblStylePr w:type="seCell"/>
    <w:tblStylePr w:type="swCell"/>
  </w:style>
  <w:style w:type="table" w:customStyle="1" w:styleId="177">
    <w:name w:val="Bordered - Accent 3"/>
    <w:basedOn w:val="29"/>
    <w:qFormat/>
    <w:uiPriority w:val="99"/>
    <w:pPr>
      <w:overflowPunct w:val="0"/>
      <w:autoSpaceDE w:val="0"/>
      <w:autoSpaceDN w:val="0"/>
      <w:spacing w:after="0" w:line="240" w:lineRule="auto"/>
    </w:pPr>
    <w:tblPr>
      <w:tbl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insideH w:val="single" w:color="D6E3BB" w:themeColor="accent3" w:themeTint="67" w:sz="4" w:space="0"/>
        <w:insideV w:val="single" w:color="D6E3BB" w:themeColor="accent3" w:themeTint="67" w:sz="4" w:space="0"/>
      </w:tblBorders>
    </w:tblPr>
    <w:tblStylePr w:type="firstRow">
      <w:rPr>
        <w:rFonts w:ascii="Arial" w:hAnsi="Arial"/>
        <w:color w:val="404040"/>
        <w:sz w:val="22"/>
      </w:rPr>
      <w:tcPr>
        <w:tcBorders>
          <w:bottom w:val="single" w:color="C3D69C" w:themeColor="accent3" w:themeTint="98" w:sz="12" w:space="0"/>
        </w:tcBorders>
      </w:tcPr>
    </w:tblStylePr>
    <w:tblStylePr w:type="lastRow">
      <w:rPr>
        <w:rFonts w:ascii="Arial" w:hAnsi="Arial"/>
        <w:color w:val="404040"/>
        <w:sz w:val="22"/>
      </w:rPr>
      <w:tcPr>
        <w:tcBorders>
          <w:top w:val="single" w:color="C3D69C" w:themeColor="accent3" w:themeTint="98"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C3D69C" w:themeColor="accent3" w:themeTint="98" w:sz="12" w:space="0"/>
        </w:tcBorders>
      </w:tcPr>
    </w:tblStylePr>
    <w:tblStylePr w:type="band1Vert"/>
    <w:tblStylePr w:type="band2Vert"/>
    <w:tblStylePr w:type="band1Horz">
      <w:rPr>
        <w:rFonts w:ascii="Arial" w:hAnsi="Arial"/>
        <w:color w:val="404040"/>
        <w:sz w:val="22"/>
      </w:rPr>
      <w:tcPr>
        <w:tc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tcBorders>
      </w:tcPr>
    </w:tblStylePr>
    <w:tblStylePr w:type="band2Horz"/>
    <w:tblStylePr w:type="neCell"/>
    <w:tblStylePr w:type="nwCell"/>
    <w:tblStylePr w:type="seCell"/>
    <w:tblStylePr w:type="swCell"/>
  </w:style>
  <w:style w:type="table" w:customStyle="1" w:styleId="178">
    <w:name w:val="Bordered - Accent 4"/>
    <w:basedOn w:val="29"/>
    <w:qFormat/>
    <w:uiPriority w:val="99"/>
    <w:pPr>
      <w:overflowPunct w:val="0"/>
      <w:autoSpaceDE w:val="0"/>
      <w:autoSpaceDN w:val="0"/>
      <w:spacing w:after="0" w:line="240" w:lineRule="auto"/>
    </w:pPr>
    <w:tblPr>
      <w:tbl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insideH w:val="single" w:color="CBC0D9" w:themeColor="accent4" w:themeTint="67" w:sz="4" w:space="0"/>
        <w:insideV w:val="single" w:color="CBC0D9" w:themeColor="accent4" w:themeTint="67" w:sz="4" w:space="0"/>
      </w:tblBorders>
    </w:tblPr>
    <w:tblStylePr w:type="firstRow">
      <w:rPr>
        <w:rFonts w:ascii="Arial" w:hAnsi="Arial"/>
        <w:color w:val="404040"/>
        <w:sz w:val="22"/>
      </w:rPr>
      <w:tcPr>
        <w:tcBorders>
          <w:bottom w:val="single" w:color="B2A1C6" w:themeColor="accent4" w:themeTint="9A" w:sz="12" w:space="0"/>
        </w:tcBorders>
      </w:tcPr>
    </w:tblStylePr>
    <w:tblStylePr w:type="lastRow">
      <w:rPr>
        <w:rFonts w:ascii="Arial" w:hAnsi="Arial"/>
        <w:color w:val="404040"/>
        <w:sz w:val="22"/>
      </w:rPr>
      <w:tcPr>
        <w:tcBorders>
          <w:top w:val="single" w:color="B2A1C6" w:themeColor="accent4" w:themeTint="9A"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B2A1C6" w:themeColor="accent4" w:themeTint="9A" w:sz="12" w:space="0"/>
        </w:tcBorders>
      </w:tcPr>
    </w:tblStylePr>
    <w:tblStylePr w:type="band1Vert"/>
    <w:tblStylePr w:type="band2Vert"/>
    <w:tblStylePr w:type="band1Horz">
      <w:rPr>
        <w:rFonts w:ascii="Arial" w:hAnsi="Arial"/>
        <w:color w:val="404040"/>
        <w:sz w:val="22"/>
      </w:rPr>
      <w:tcPr>
        <w:tc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tcBorders>
      </w:tcPr>
    </w:tblStylePr>
    <w:tblStylePr w:type="band2Horz"/>
    <w:tblStylePr w:type="neCell"/>
    <w:tblStylePr w:type="nwCell"/>
    <w:tblStylePr w:type="seCell"/>
    <w:tblStylePr w:type="swCell"/>
  </w:style>
  <w:style w:type="table" w:customStyle="1" w:styleId="179">
    <w:name w:val="Bordered - Accent 5"/>
    <w:basedOn w:val="29"/>
    <w:qFormat/>
    <w:uiPriority w:val="99"/>
    <w:pPr>
      <w:overflowPunct w:val="0"/>
      <w:autoSpaceDE w:val="0"/>
      <w:autoSpaceDN w:val="0"/>
      <w:spacing w:after="0" w:line="240" w:lineRule="auto"/>
    </w:pPr>
    <w:tblPr>
      <w:tblBorders>
        <w:top w:val="single" w:color="B6DDE7" w:themeColor="accent5" w:themeTint="67" w:sz="4" w:space="0"/>
        <w:left w:val="single" w:color="B6DDE7" w:themeColor="accent5" w:themeTint="67" w:sz="4" w:space="0"/>
        <w:bottom w:val="single" w:color="B6DDE7" w:themeColor="accent5" w:themeTint="67" w:sz="4" w:space="0"/>
        <w:right w:val="single" w:color="B6DDE7" w:themeColor="accent5" w:themeTint="67" w:sz="4" w:space="0"/>
        <w:insideH w:val="single" w:color="B6DDE7" w:themeColor="accent5" w:themeTint="67" w:sz="4" w:space="0"/>
        <w:insideV w:val="single" w:color="B6DDE7" w:themeColor="accent5" w:themeTint="67" w:sz="4" w:space="0"/>
      </w:tblBorders>
    </w:tblPr>
    <w:tblStylePr w:type="firstRow">
      <w:rPr>
        <w:rFonts w:ascii="Arial" w:hAnsi="Arial"/>
        <w:color w:val="404040"/>
        <w:sz w:val="22"/>
      </w:rPr>
      <w:tcPr>
        <w:tcBorders>
          <w:bottom w:val="single" w:color="92CCDC" w:themeColor="accent5" w:themeTint="9A" w:sz="12" w:space="0"/>
        </w:tcBorders>
      </w:tcPr>
    </w:tblStylePr>
    <w:tblStylePr w:type="lastRow">
      <w:rPr>
        <w:rFonts w:ascii="Arial" w:hAnsi="Arial"/>
        <w:color w:val="404040"/>
        <w:sz w:val="22"/>
      </w:rPr>
      <w:tcPr>
        <w:tcBorders>
          <w:top w:val="single" w:color="92CCDC" w:themeColor="accent5" w:themeTint="9A"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92CCDC" w:themeColor="accent5" w:themeTint="9A" w:sz="12" w:space="0"/>
        </w:tcBorders>
      </w:tcPr>
    </w:tblStylePr>
    <w:tblStylePr w:type="band1Vert"/>
    <w:tblStylePr w:type="band2Vert"/>
    <w:tblStylePr w:type="band1Horz">
      <w:rPr>
        <w:rFonts w:ascii="Arial" w:hAnsi="Arial"/>
        <w:color w:val="404040"/>
        <w:sz w:val="22"/>
      </w:rPr>
      <w:tcPr>
        <w:tcBorders>
          <w:top w:val="single" w:color="B6DDE7" w:themeColor="accent5" w:themeTint="67" w:sz="4" w:space="0"/>
          <w:left w:val="single" w:color="B6DDE7" w:themeColor="accent5" w:themeTint="67" w:sz="4" w:space="0"/>
          <w:bottom w:val="single" w:color="B6DDE7" w:themeColor="accent5" w:themeTint="67" w:sz="4" w:space="0"/>
          <w:right w:val="single" w:color="B6DDE7" w:themeColor="accent5" w:themeTint="67" w:sz="4" w:space="0"/>
        </w:tcBorders>
      </w:tcPr>
    </w:tblStylePr>
    <w:tblStylePr w:type="band2Horz"/>
    <w:tblStylePr w:type="neCell"/>
    <w:tblStylePr w:type="nwCell"/>
    <w:tblStylePr w:type="seCell"/>
    <w:tblStylePr w:type="swCell"/>
  </w:style>
  <w:style w:type="table" w:customStyle="1" w:styleId="180">
    <w:name w:val="Bordered - Accent 6"/>
    <w:basedOn w:val="29"/>
    <w:qFormat/>
    <w:uiPriority w:val="99"/>
    <w:pPr>
      <w:overflowPunct w:val="0"/>
      <w:autoSpaceDE w:val="0"/>
      <w:autoSpaceDN w:val="0"/>
      <w:spacing w:after="0" w:line="240" w:lineRule="auto"/>
    </w:pPr>
    <w:tblPr>
      <w:tbl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insideH w:val="single" w:color="FBD4B4" w:themeColor="accent6" w:themeTint="67" w:sz="4" w:space="0"/>
        <w:insideV w:val="single" w:color="FBD4B4" w:themeColor="accent6" w:themeTint="67" w:sz="4" w:space="0"/>
      </w:tblBorders>
    </w:tblPr>
    <w:tblStylePr w:type="firstRow">
      <w:rPr>
        <w:rFonts w:ascii="Arial" w:hAnsi="Arial"/>
        <w:color w:val="404040"/>
        <w:sz w:val="22"/>
      </w:rPr>
      <w:tcPr>
        <w:tcBorders>
          <w:bottom w:val="single" w:color="FAC090" w:themeColor="accent6" w:themeTint="98" w:sz="12" w:space="0"/>
        </w:tcBorders>
      </w:tcPr>
    </w:tblStylePr>
    <w:tblStylePr w:type="lastRow">
      <w:rPr>
        <w:rFonts w:ascii="Arial" w:hAnsi="Arial"/>
        <w:color w:val="404040"/>
        <w:sz w:val="22"/>
      </w:rPr>
      <w:tcPr>
        <w:tcBorders>
          <w:top w:val="single" w:color="FAC090" w:themeColor="accent6" w:themeTint="98"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FAC090" w:themeColor="accent6" w:themeTint="98" w:sz="12" w:space="0"/>
        </w:tcBorders>
      </w:tcPr>
    </w:tblStylePr>
    <w:tblStylePr w:type="band1Vert"/>
    <w:tblStylePr w:type="band2Vert"/>
    <w:tblStylePr w:type="band1Horz">
      <w:rPr>
        <w:rFonts w:ascii="Arial" w:hAnsi="Arial"/>
        <w:color w:val="404040"/>
        <w:sz w:val="22"/>
      </w:rPr>
      <w:tcPr>
        <w:tc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tcBorders>
      </w:tcPr>
    </w:tblStylePr>
    <w:tblStylePr w:type="band2Horz"/>
    <w:tblStylePr w:type="neCell"/>
    <w:tblStylePr w:type="nwCell"/>
    <w:tblStylePr w:type="seCell"/>
    <w:tblStylePr w:type="swCell"/>
  </w:style>
  <w:style w:type="character" w:customStyle="1" w:styleId="181">
    <w:name w:val="Footnote Text Char"/>
    <w:link w:val="23"/>
    <w:qFormat/>
    <w:uiPriority w:val="99"/>
    <w:rPr>
      <w:sz w:val="18"/>
    </w:rPr>
  </w:style>
  <w:style w:type="paragraph" w:customStyle="1" w:styleId="182">
    <w:name w:val="TOC Heading"/>
    <w:unhideWhenUsed/>
    <w:qFormat/>
    <w:uiPriority w:val="39"/>
    <w:pPr>
      <w:pBdr>
        <w:top w:val="none" w:color="000000" w:sz="0" w:space="0"/>
        <w:left w:val="none" w:color="000000" w:sz="0" w:space="0"/>
        <w:bottom w:val="none" w:color="000000" w:sz="0" w:space="0"/>
        <w:right w:val="none" w:color="000000" w:sz="0" w:space="0"/>
        <w:between w:val="none" w:color="000000" w:sz="0" w:space="0"/>
      </w:pBdr>
      <w:overflowPunct w:val="0"/>
      <w:autoSpaceDE w:val="0"/>
      <w:autoSpaceDN w:val="0"/>
      <w:spacing w:before="0" w:beforeAutospacing="0" w:after="0" w:afterAutospacing="0" w:line="240" w:lineRule="auto"/>
      <w:ind w:left="0" w:right="0" w:firstLine="0"/>
      <w:jc w:val="left"/>
    </w:pPr>
    <w:rPr>
      <w:rFonts w:hint="default" w:ascii="Times New Roman" w:hAnsi="Times New Roman" w:eastAsia="宋体" w:cs="Times New Roman"/>
      <w:color w:val="auto"/>
      <w:spacing w:val="0"/>
      <w:position w:val="0"/>
      <w:sz w:val="32"/>
      <w:szCs w:val="22"/>
      <w:lang w:val="en-US" w:eastAsia="en-US" w:bidi="en-US"/>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9</Pages>
  <Words>5642</Words>
  <Characters>5645</Characters>
  <TotalTime>17</TotalTime>
  <ScaleCrop>false</ScaleCrop>
  <LinksUpToDate>false</LinksUpToDate>
  <CharactersWithSpaces>5886</CharactersWithSpaces>
  <Application>WPS Office_11.8.2.12229_F1E327BC-269C-435d-A152-05C5408002CA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2017-01-04T16:06:00Z</dcterms:created>
  <dc:creator>Administrator</dc:creator>
  <cp:lastModifiedBy>kaifa4</cp:lastModifiedBy>
  <dcterms:modified xsi:type="dcterms:W3CDTF">2026-08-11T14:26:23Z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2052-11.8.2.12229</vt:lpwstr>
  </property>
  <property fmtid="{D5CDD505-2E9C-101B-9397-08002B2CF9AE}" pid="3" name="ICV">
    <vt:lpwstr>8245853B016D4DA0BB97F8BFC1D754CB_13</vt:lpwstr>
  </property>
  <property fmtid="{D5CDD505-2E9C-101B-9397-08002B2CF9AE}" pid="4" name="KSOTemplateDocerSaveRecord">
    <vt:lpwstr>eyJoZGlkIjoiNzlmODlmNDMwYzg2OWE0ODZkNWIzZTJkZjc2YjQ1YWYiLCJ1c2VySWQiOiIxNzYzNzEzNjY0In0=</vt:lpwstr>
  </property>
</Properties>
</file>